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7C" w:rsidRPr="00884898" w:rsidRDefault="00CB6EF3" w:rsidP="00E2247C">
      <w:pPr>
        <w:pStyle w:val="a3"/>
        <w:kinsoku w:val="0"/>
        <w:overflowPunct w:val="0"/>
        <w:spacing w:before="147"/>
        <w:ind w:left="2827"/>
        <w:rPr>
          <w:sz w:val="76"/>
          <w:szCs w:val="76"/>
        </w:rPr>
      </w:pPr>
      <w:r>
        <w:rPr>
          <w:b/>
          <w:bCs/>
          <w:spacing w:val="1"/>
          <w:w w:val="95"/>
          <w:sz w:val="76"/>
          <w:szCs w:val="76"/>
        </w:rPr>
        <w:t xml:space="preserve">  </w:t>
      </w:r>
      <w:r w:rsidR="00E2247C" w:rsidRPr="00884898">
        <w:rPr>
          <w:b/>
          <w:bCs/>
          <w:spacing w:val="1"/>
          <w:w w:val="95"/>
          <w:sz w:val="76"/>
          <w:szCs w:val="76"/>
        </w:rPr>
        <w:t xml:space="preserve">        T</w:t>
      </w:r>
      <w:r w:rsidR="00E2247C" w:rsidRPr="00884898">
        <w:rPr>
          <w:b/>
          <w:bCs/>
          <w:spacing w:val="-78"/>
          <w:w w:val="95"/>
          <w:sz w:val="76"/>
          <w:szCs w:val="76"/>
        </w:rPr>
        <w:t>E</w:t>
      </w:r>
      <w:r w:rsidR="00E2247C" w:rsidRPr="00884898">
        <w:rPr>
          <w:b/>
          <w:bCs/>
          <w:spacing w:val="-46"/>
          <w:w w:val="95"/>
          <w:sz w:val="76"/>
          <w:szCs w:val="76"/>
        </w:rPr>
        <w:t>C</w:t>
      </w:r>
      <w:r w:rsidR="00E2247C" w:rsidRPr="00884898">
        <w:rPr>
          <w:b/>
          <w:bCs/>
          <w:spacing w:val="-53"/>
          <w:w w:val="95"/>
          <w:sz w:val="76"/>
          <w:szCs w:val="76"/>
        </w:rPr>
        <w:t>H</w:t>
      </w:r>
      <w:r w:rsidR="00E2247C" w:rsidRPr="00884898">
        <w:rPr>
          <w:b/>
          <w:bCs/>
          <w:spacing w:val="-71"/>
          <w:w w:val="95"/>
          <w:sz w:val="76"/>
          <w:szCs w:val="76"/>
        </w:rPr>
        <w:t>N</w:t>
      </w:r>
      <w:r w:rsidR="00E2247C" w:rsidRPr="00884898">
        <w:rPr>
          <w:b/>
          <w:bCs/>
          <w:w w:val="95"/>
          <w:sz w:val="76"/>
          <w:szCs w:val="76"/>
        </w:rPr>
        <w:t>I</w:t>
      </w:r>
      <w:r w:rsidR="00E2247C" w:rsidRPr="00884898">
        <w:rPr>
          <w:b/>
          <w:bCs/>
          <w:spacing w:val="-73"/>
          <w:w w:val="95"/>
          <w:sz w:val="76"/>
          <w:szCs w:val="76"/>
        </w:rPr>
        <w:t>S</w:t>
      </w:r>
      <w:r w:rsidR="00E2247C" w:rsidRPr="00884898">
        <w:rPr>
          <w:b/>
          <w:bCs/>
          <w:spacing w:val="-46"/>
          <w:w w:val="95"/>
          <w:sz w:val="76"/>
          <w:szCs w:val="76"/>
        </w:rPr>
        <w:t>C</w:t>
      </w:r>
      <w:r w:rsidR="00E2247C" w:rsidRPr="00884898">
        <w:rPr>
          <w:b/>
          <w:bCs/>
          <w:spacing w:val="-62"/>
          <w:w w:val="95"/>
          <w:sz w:val="76"/>
          <w:szCs w:val="76"/>
        </w:rPr>
        <w:t>H</w:t>
      </w:r>
      <w:r w:rsidR="00E2247C" w:rsidRPr="00884898">
        <w:rPr>
          <w:b/>
          <w:bCs/>
          <w:w w:val="95"/>
          <w:sz w:val="76"/>
          <w:szCs w:val="76"/>
        </w:rPr>
        <w:t>E</w:t>
      </w:r>
    </w:p>
    <w:p w:rsidR="00E2247C" w:rsidRPr="00884898" w:rsidRDefault="00E2247C" w:rsidP="00E2247C">
      <w:pPr>
        <w:pStyle w:val="a3"/>
        <w:kinsoku w:val="0"/>
        <w:overflowPunct w:val="0"/>
        <w:spacing w:before="494" w:line="480" w:lineRule="auto"/>
        <w:ind w:left="2846"/>
        <w:rPr>
          <w:rFonts w:ascii="Times New Roman" w:hAnsi="Times New Roman" w:cs="Times New Roman"/>
          <w:w w:val="75"/>
          <w:sz w:val="17"/>
          <w:szCs w:val="17"/>
        </w:rPr>
      </w:pPr>
      <w:r w:rsidRPr="00884898">
        <w:rPr>
          <w:noProof/>
        </w:rPr>
        <w:pict>
          <v:rect id="_x0000_s1026" style="position:absolute;left:0;text-align:left;margin-left:187.2pt;margin-top:-37.7pt;width:121pt;height:71pt;z-index:-251656192;mso-position-horizontal-relative:page" o:allowincell="f" filled="f" stroked="f">
            <v:textbox inset="0,0,0,0">
              <w:txbxContent>
                <w:p w:rsidR="008F7354" w:rsidRDefault="008F7354" w:rsidP="00E2247C">
                  <w:pPr>
                    <w:widowControl/>
                    <w:autoSpaceDE/>
                    <w:autoSpaceDN/>
                    <w:adjustRightInd/>
                    <w:spacing w:line="14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33525" cy="90487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7354" w:rsidRDefault="008F7354" w:rsidP="00E2247C"/>
              </w:txbxContent>
            </v:textbox>
            <w10:wrap anchorx="page"/>
          </v:rect>
        </w:pict>
      </w:r>
      <w:r w:rsidRPr="008848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4.35pt;margin-top:-7.75pt;width:248.25pt;height:38pt;z-index:-251655168;mso-position-horizontal-relative:page" o:allowincell="f" filled="f" stroked="f">
            <v:textbox inset="0,0,0,0">
              <w:txbxContent>
                <w:p w:rsidR="008F7354" w:rsidRDefault="008F7354" w:rsidP="00E2247C">
                  <w:pPr>
                    <w:pStyle w:val="a3"/>
                    <w:kinsoku w:val="0"/>
                    <w:overflowPunct w:val="0"/>
                    <w:spacing w:line="760" w:lineRule="exact"/>
                    <w:ind w:left="0"/>
                    <w:rPr>
                      <w:color w:val="000000"/>
                      <w:sz w:val="76"/>
                      <w:szCs w:val="76"/>
                    </w:rPr>
                  </w:pPr>
                  <w:r>
                    <w:rPr>
                      <w:b/>
                      <w:bCs/>
                      <w:color w:val="6E7075"/>
                      <w:spacing w:val="-56"/>
                      <w:w w:val="85"/>
                      <w:sz w:val="76"/>
                      <w:szCs w:val="76"/>
                    </w:rPr>
                    <w:t>U</w:t>
                  </w:r>
                  <w:r>
                    <w:rPr>
                      <w:b/>
                      <w:bCs/>
                      <w:color w:val="6E7075"/>
                      <w:spacing w:val="-44"/>
                      <w:w w:val="85"/>
                      <w:sz w:val="76"/>
                      <w:szCs w:val="76"/>
                    </w:rPr>
                    <w:t>B</w:t>
                  </w:r>
                  <w:r>
                    <w:rPr>
                      <w:b/>
                      <w:bCs/>
                      <w:color w:val="6E7075"/>
                      <w:spacing w:val="-31"/>
                      <w:w w:val="85"/>
                      <w:sz w:val="76"/>
                      <w:szCs w:val="76"/>
                    </w:rPr>
                    <w:t>E</w:t>
                  </w:r>
                  <w:r>
                    <w:rPr>
                      <w:b/>
                      <w:bCs/>
                      <w:color w:val="6E7075"/>
                      <w:w w:val="85"/>
                      <w:sz w:val="76"/>
                      <w:szCs w:val="76"/>
                    </w:rPr>
                    <w:t>R</w:t>
                  </w:r>
                  <w:r>
                    <w:rPr>
                      <w:b/>
                      <w:bCs/>
                      <w:color w:val="6E7075"/>
                      <w:spacing w:val="-160"/>
                      <w:w w:val="85"/>
                      <w:sz w:val="76"/>
                      <w:szCs w:val="76"/>
                    </w:rPr>
                    <w:t>W</w:t>
                  </w:r>
                  <w:r>
                    <w:rPr>
                      <w:b/>
                      <w:bCs/>
                      <w:color w:val="6E7075"/>
                      <w:spacing w:val="-41"/>
                      <w:w w:val="85"/>
                      <w:sz w:val="76"/>
                      <w:szCs w:val="76"/>
                    </w:rPr>
                    <w:t>AC</w:t>
                  </w:r>
                  <w:r>
                    <w:rPr>
                      <w:b/>
                      <w:bCs/>
                      <w:color w:val="6E7075"/>
                      <w:spacing w:val="-65"/>
                      <w:w w:val="85"/>
                      <w:sz w:val="76"/>
                      <w:szCs w:val="76"/>
                    </w:rPr>
                    <w:t>H</w:t>
                  </w:r>
                  <w:r>
                    <w:rPr>
                      <w:b/>
                      <w:bCs/>
                      <w:color w:val="6E7075"/>
                      <w:spacing w:val="-56"/>
                      <w:w w:val="85"/>
                      <w:sz w:val="76"/>
                      <w:szCs w:val="76"/>
                    </w:rPr>
                    <w:t>U</w:t>
                  </w:r>
                  <w:r>
                    <w:rPr>
                      <w:b/>
                      <w:bCs/>
                      <w:color w:val="6E7075"/>
                      <w:spacing w:val="-78"/>
                      <w:w w:val="85"/>
                      <w:sz w:val="76"/>
                      <w:szCs w:val="76"/>
                    </w:rPr>
                    <w:t>N</w:t>
                  </w:r>
                  <w:r>
                    <w:rPr>
                      <w:b/>
                      <w:bCs/>
                      <w:color w:val="6E7075"/>
                      <w:w w:val="85"/>
                      <w:sz w:val="76"/>
                      <w:szCs w:val="76"/>
                    </w:rPr>
                    <w:t>G</w:t>
                  </w:r>
                </w:p>
              </w:txbxContent>
            </v:textbox>
            <w10:wrap anchorx="page"/>
          </v:shape>
        </w:pict>
      </w:r>
      <w:r w:rsidRPr="00884898">
        <w:rPr>
          <w:rFonts w:ascii="Times New Roman" w:hAnsi="Times New Roman" w:cs="Times New Roman"/>
          <w:w w:val="75"/>
          <w:sz w:val="17"/>
          <w:szCs w:val="17"/>
        </w:rPr>
        <w:t xml:space="preserve">                                                       HERAUSGEBER:</w:t>
      </w:r>
      <w:r w:rsidRPr="00884898">
        <w:rPr>
          <w:rFonts w:ascii="Times New Roman" w:hAnsi="Times New Roman" w:cs="Times New Roman"/>
          <w:spacing w:val="40"/>
          <w:w w:val="75"/>
          <w:sz w:val="17"/>
          <w:szCs w:val="17"/>
        </w:rPr>
        <w:t xml:space="preserve"> </w:t>
      </w:r>
      <w:r w:rsidRPr="00884898">
        <w:rPr>
          <w:rFonts w:ascii="Times New Roman" w:hAnsi="Times New Roman" w:cs="Times New Roman"/>
          <w:w w:val="75"/>
          <w:sz w:val="17"/>
          <w:szCs w:val="17"/>
        </w:rPr>
        <w:t>VEREINIGUNG</w:t>
      </w:r>
      <w:r w:rsidRPr="00884898">
        <w:rPr>
          <w:rFonts w:ascii="Times New Roman" w:hAnsi="Times New Roman" w:cs="Times New Roman"/>
          <w:spacing w:val="59"/>
          <w:w w:val="75"/>
          <w:sz w:val="17"/>
          <w:szCs w:val="17"/>
        </w:rPr>
        <w:t xml:space="preserve"> </w:t>
      </w:r>
      <w:r w:rsidRPr="00884898">
        <w:rPr>
          <w:rFonts w:ascii="Times New Roman" w:hAnsi="Times New Roman" w:cs="Times New Roman"/>
          <w:w w:val="75"/>
          <w:sz w:val="17"/>
          <w:szCs w:val="17"/>
        </w:rPr>
        <w:t>DER</w:t>
      </w:r>
      <w:r w:rsidRPr="00884898">
        <w:rPr>
          <w:rFonts w:ascii="Times New Roman" w:hAnsi="Times New Roman" w:cs="Times New Roman"/>
          <w:spacing w:val="15"/>
          <w:w w:val="75"/>
          <w:sz w:val="17"/>
          <w:szCs w:val="17"/>
        </w:rPr>
        <w:t xml:space="preserve"> </w:t>
      </w:r>
      <w:r w:rsidRPr="00884898">
        <w:rPr>
          <w:rFonts w:ascii="Times New Roman" w:hAnsi="Times New Roman" w:cs="Times New Roman"/>
          <w:w w:val="75"/>
          <w:sz w:val="17"/>
          <w:szCs w:val="17"/>
        </w:rPr>
        <w:t>TECHNISCHEN</w:t>
      </w:r>
      <w:r w:rsidRPr="00884898">
        <w:rPr>
          <w:rFonts w:ascii="Times New Roman" w:hAnsi="Times New Roman" w:cs="Times New Roman"/>
          <w:spacing w:val="52"/>
          <w:w w:val="75"/>
          <w:sz w:val="17"/>
          <w:szCs w:val="17"/>
        </w:rPr>
        <w:t xml:space="preserve"> </w:t>
      </w:r>
      <w:r w:rsidRPr="00884898">
        <w:rPr>
          <w:rFonts w:ascii="Times New Roman" w:hAnsi="Times New Roman" w:cs="Times New Roman"/>
          <w:w w:val="75"/>
          <w:sz w:val="17"/>
          <w:szCs w:val="17"/>
          <w:lang w:val="uk-UA"/>
        </w:rPr>
        <w:t>ÜBER</w:t>
      </w:r>
      <w:r w:rsidRPr="00884898">
        <w:rPr>
          <w:rFonts w:ascii="Times New Roman" w:hAnsi="Times New Roman" w:cs="Times New Roman"/>
          <w:w w:val="75"/>
          <w:sz w:val="17"/>
          <w:szCs w:val="17"/>
        </w:rPr>
        <w:t>RWACHUNGS·VEREINE</w:t>
      </w:r>
    </w:p>
    <w:p w:rsidR="00E2247C" w:rsidRPr="00884898" w:rsidRDefault="00E2247C" w:rsidP="00E2247C">
      <w:pPr>
        <w:pStyle w:val="a3"/>
        <w:kinsoku w:val="0"/>
        <w:overflowPunct w:val="0"/>
        <w:spacing w:before="53" w:line="480" w:lineRule="auto"/>
        <w:ind w:left="0" w:right="119"/>
        <w:jc w:val="center"/>
        <w:rPr>
          <w:sz w:val="20"/>
          <w:szCs w:val="20"/>
        </w:rPr>
      </w:pPr>
      <w:r w:rsidRPr="00884898">
        <w:rPr>
          <w:w w:val="85"/>
          <w:sz w:val="20"/>
          <w:szCs w:val="20"/>
        </w:rPr>
        <w:t>SICHER</w:t>
      </w:r>
      <w:r w:rsidRPr="00884898">
        <w:rPr>
          <w:spacing w:val="8"/>
          <w:w w:val="85"/>
          <w:sz w:val="20"/>
          <w:szCs w:val="20"/>
        </w:rPr>
        <w:t>H</w:t>
      </w:r>
      <w:r w:rsidRPr="00884898">
        <w:rPr>
          <w:spacing w:val="-22"/>
          <w:w w:val="85"/>
          <w:sz w:val="20"/>
          <w:szCs w:val="20"/>
        </w:rPr>
        <w:t>E</w:t>
      </w:r>
      <w:r w:rsidRPr="00884898">
        <w:rPr>
          <w:w w:val="85"/>
          <w:sz w:val="20"/>
          <w:szCs w:val="20"/>
        </w:rPr>
        <w:t>IT,</w:t>
      </w:r>
      <w:r w:rsidRPr="00884898">
        <w:rPr>
          <w:spacing w:val="-12"/>
          <w:w w:val="85"/>
          <w:sz w:val="20"/>
          <w:szCs w:val="20"/>
        </w:rPr>
        <w:t xml:space="preserve"> </w:t>
      </w:r>
      <w:r w:rsidRPr="00884898">
        <w:rPr>
          <w:w w:val="85"/>
          <w:sz w:val="20"/>
          <w:szCs w:val="20"/>
        </w:rPr>
        <w:t>ZUVERLÄSS</w:t>
      </w:r>
      <w:r w:rsidRPr="00884898">
        <w:rPr>
          <w:spacing w:val="20"/>
          <w:w w:val="85"/>
          <w:sz w:val="20"/>
          <w:szCs w:val="20"/>
        </w:rPr>
        <w:t>I</w:t>
      </w:r>
      <w:r w:rsidRPr="00884898">
        <w:rPr>
          <w:w w:val="85"/>
          <w:sz w:val="20"/>
          <w:szCs w:val="20"/>
        </w:rPr>
        <w:t>GKEIT</w:t>
      </w:r>
      <w:r w:rsidRPr="00884898">
        <w:rPr>
          <w:spacing w:val="4"/>
          <w:w w:val="85"/>
          <w:sz w:val="20"/>
          <w:szCs w:val="20"/>
        </w:rPr>
        <w:t xml:space="preserve"> </w:t>
      </w:r>
      <w:r w:rsidRPr="00884898">
        <w:rPr>
          <w:w w:val="85"/>
          <w:sz w:val="20"/>
          <w:szCs w:val="20"/>
        </w:rPr>
        <w:t>U</w:t>
      </w:r>
      <w:r w:rsidRPr="00884898">
        <w:rPr>
          <w:spacing w:val="-17"/>
          <w:w w:val="85"/>
          <w:sz w:val="20"/>
          <w:szCs w:val="20"/>
        </w:rPr>
        <w:t>N</w:t>
      </w:r>
      <w:r w:rsidRPr="00884898">
        <w:rPr>
          <w:w w:val="85"/>
          <w:sz w:val="20"/>
          <w:szCs w:val="20"/>
        </w:rPr>
        <w:t>D</w:t>
      </w:r>
      <w:r w:rsidRPr="00884898">
        <w:rPr>
          <w:spacing w:val="-14"/>
          <w:w w:val="85"/>
          <w:sz w:val="20"/>
          <w:szCs w:val="20"/>
        </w:rPr>
        <w:t xml:space="preserve"> </w:t>
      </w:r>
      <w:r w:rsidRPr="00884898">
        <w:rPr>
          <w:spacing w:val="-19"/>
          <w:w w:val="85"/>
          <w:sz w:val="20"/>
          <w:szCs w:val="20"/>
        </w:rPr>
        <w:t>U</w:t>
      </w:r>
      <w:r w:rsidRPr="00884898">
        <w:rPr>
          <w:spacing w:val="-24"/>
          <w:w w:val="85"/>
          <w:sz w:val="20"/>
          <w:szCs w:val="20"/>
        </w:rPr>
        <w:t>M</w:t>
      </w:r>
      <w:r w:rsidRPr="00884898">
        <w:rPr>
          <w:w w:val="85"/>
          <w:sz w:val="20"/>
          <w:szCs w:val="20"/>
        </w:rPr>
        <w:t>WELTSCHUTZ</w:t>
      </w:r>
      <w:r w:rsidRPr="00884898">
        <w:rPr>
          <w:spacing w:val="10"/>
          <w:w w:val="85"/>
          <w:sz w:val="20"/>
          <w:szCs w:val="20"/>
        </w:rPr>
        <w:t xml:space="preserve"> I</w:t>
      </w:r>
      <w:r w:rsidRPr="00884898">
        <w:rPr>
          <w:w w:val="85"/>
          <w:sz w:val="20"/>
          <w:szCs w:val="20"/>
        </w:rPr>
        <w:t>N W</w:t>
      </w:r>
      <w:r w:rsidRPr="00884898">
        <w:rPr>
          <w:spacing w:val="-7"/>
          <w:w w:val="85"/>
          <w:sz w:val="20"/>
          <w:szCs w:val="20"/>
        </w:rPr>
        <w:t>I</w:t>
      </w:r>
      <w:r w:rsidRPr="00884898">
        <w:rPr>
          <w:w w:val="85"/>
          <w:sz w:val="20"/>
          <w:szCs w:val="20"/>
        </w:rPr>
        <w:t>RTSCHAFT</w:t>
      </w:r>
      <w:r w:rsidRPr="00884898">
        <w:rPr>
          <w:spacing w:val="2"/>
          <w:w w:val="85"/>
          <w:sz w:val="20"/>
          <w:szCs w:val="20"/>
        </w:rPr>
        <w:t xml:space="preserve"> </w:t>
      </w:r>
      <w:r w:rsidRPr="00884898">
        <w:rPr>
          <w:spacing w:val="-19"/>
          <w:w w:val="85"/>
          <w:sz w:val="20"/>
          <w:szCs w:val="20"/>
        </w:rPr>
        <w:t>U</w:t>
      </w:r>
      <w:r w:rsidRPr="00884898">
        <w:rPr>
          <w:w w:val="85"/>
          <w:sz w:val="20"/>
          <w:szCs w:val="20"/>
        </w:rPr>
        <w:t>ND</w:t>
      </w:r>
      <w:r w:rsidRPr="00884898">
        <w:rPr>
          <w:spacing w:val="-23"/>
          <w:w w:val="85"/>
          <w:sz w:val="20"/>
          <w:szCs w:val="20"/>
        </w:rPr>
        <w:t xml:space="preserve"> </w:t>
      </w:r>
      <w:r w:rsidRPr="00884898">
        <w:rPr>
          <w:w w:val="85"/>
          <w:sz w:val="20"/>
          <w:szCs w:val="20"/>
        </w:rPr>
        <w:t>VERKEHR</w:t>
      </w:r>
    </w:p>
    <w:p w:rsidR="00E2247C" w:rsidRPr="00884898" w:rsidRDefault="00E2247C" w:rsidP="00E2247C">
      <w:pPr>
        <w:pStyle w:val="a3"/>
        <w:kinsoku w:val="0"/>
        <w:overflowPunct w:val="0"/>
        <w:spacing w:before="2"/>
        <w:ind w:left="0"/>
        <w:rPr>
          <w:sz w:val="20"/>
          <w:szCs w:val="20"/>
        </w:rPr>
      </w:pPr>
    </w:p>
    <w:p w:rsidR="00E2247C" w:rsidRPr="00884898" w:rsidRDefault="00E2247C" w:rsidP="00E2247C">
      <w:pPr>
        <w:pStyle w:val="a3"/>
        <w:kinsoku w:val="0"/>
        <w:overflowPunct w:val="0"/>
        <w:spacing w:line="200" w:lineRule="atLeast"/>
        <w:ind w:left="303"/>
        <w:rPr>
          <w:sz w:val="20"/>
          <w:szCs w:val="20"/>
        </w:rPr>
      </w:pPr>
      <w:r w:rsidRPr="00884898">
        <w:rPr>
          <w:noProof/>
          <w:sz w:val="20"/>
          <w:szCs w:val="20"/>
        </w:rPr>
        <w:drawing>
          <wp:inline distT="0" distB="0" distL="0" distR="0">
            <wp:extent cx="5067300" cy="295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7C" w:rsidRPr="00884898" w:rsidRDefault="00E2247C" w:rsidP="00E2247C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E2247C" w:rsidRPr="00884898" w:rsidRDefault="00E2247C" w:rsidP="00E2247C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E2247C" w:rsidRPr="00884898" w:rsidRDefault="00E2247C" w:rsidP="00E2247C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E2247C" w:rsidRPr="00884898" w:rsidRDefault="00E2247C" w:rsidP="00E2247C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E2247C" w:rsidRPr="00884898" w:rsidRDefault="00E2247C" w:rsidP="00E2247C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E2247C" w:rsidRPr="00884898" w:rsidRDefault="00E2247C" w:rsidP="00E2247C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E2247C" w:rsidRPr="00884898" w:rsidRDefault="00E2247C" w:rsidP="00E2247C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E2247C" w:rsidRPr="00884898" w:rsidRDefault="00E2247C" w:rsidP="00E2247C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E2247C" w:rsidRPr="00884898" w:rsidRDefault="00E2247C" w:rsidP="00E2247C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E2247C" w:rsidRPr="00884898" w:rsidRDefault="00E2247C" w:rsidP="00E2247C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E2247C" w:rsidRPr="00884898" w:rsidRDefault="00E2247C" w:rsidP="00E2247C">
      <w:pPr>
        <w:pStyle w:val="a3"/>
        <w:kinsoku w:val="0"/>
        <w:overflowPunct w:val="0"/>
        <w:spacing w:before="5"/>
        <w:ind w:left="0"/>
        <w:rPr>
          <w:sz w:val="23"/>
          <w:szCs w:val="23"/>
        </w:rPr>
      </w:pPr>
    </w:p>
    <w:p w:rsidR="00E2247C" w:rsidRPr="00884898" w:rsidRDefault="00E2247C" w:rsidP="00E2247C">
      <w:pPr>
        <w:pStyle w:val="a3"/>
        <w:kinsoku w:val="0"/>
        <w:overflowPunct w:val="0"/>
        <w:spacing w:line="1471" w:lineRule="exact"/>
        <w:ind w:left="157"/>
        <w:rPr>
          <w:sz w:val="140"/>
          <w:szCs w:val="140"/>
        </w:rPr>
      </w:pPr>
      <w:r w:rsidRPr="00884898">
        <w:rPr>
          <w:b/>
          <w:bCs/>
          <w:spacing w:val="-47"/>
          <w:w w:val="75"/>
          <w:sz w:val="140"/>
          <w:szCs w:val="140"/>
        </w:rPr>
        <w:t>J</w:t>
      </w:r>
      <w:r w:rsidRPr="00884898">
        <w:rPr>
          <w:b/>
          <w:bCs/>
          <w:spacing w:val="46"/>
          <w:w w:val="75"/>
          <w:sz w:val="140"/>
          <w:szCs w:val="140"/>
        </w:rPr>
        <w:t>A</w:t>
      </w:r>
      <w:r w:rsidRPr="00884898">
        <w:rPr>
          <w:b/>
          <w:bCs/>
          <w:spacing w:val="-79"/>
          <w:w w:val="75"/>
          <w:sz w:val="140"/>
          <w:szCs w:val="140"/>
        </w:rPr>
        <w:t>H</w:t>
      </w:r>
      <w:r w:rsidRPr="00884898">
        <w:rPr>
          <w:b/>
          <w:bCs/>
          <w:w w:val="75"/>
          <w:sz w:val="140"/>
          <w:szCs w:val="140"/>
        </w:rPr>
        <w:t>RE</w:t>
      </w:r>
      <w:r w:rsidRPr="00884898">
        <w:rPr>
          <w:b/>
          <w:bCs/>
          <w:spacing w:val="20"/>
          <w:w w:val="75"/>
          <w:sz w:val="140"/>
          <w:szCs w:val="140"/>
        </w:rPr>
        <w:t>S</w:t>
      </w:r>
      <w:r w:rsidRPr="00884898">
        <w:rPr>
          <w:b/>
          <w:bCs/>
          <w:w w:val="75"/>
          <w:sz w:val="140"/>
          <w:szCs w:val="140"/>
        </w:rPr>
        <w:t>I</w:t>
      </w:r>
      <w:r w:rsidRPr="00884898">
        <w:rPr>
          <w:b/>
          <w:bCs/>
          <w:spacing w:val="-56"/>
          <w:w w:val="75"/>
          <w:sz w:val="140"/>
          <w:szCs w:val="140"/>
        </w:rPr>
        <w:t>N</w:t>
      </w:r>
      <w:r w:rsidRPr="00884898">
        <w:rPr>
          <w:b/>
          <w:bCs/>
          <w:spacing w:val="-125"/>
          <w:w w:val="75"/>
          <w:sz w:val="140"/>
          <w:szCs w:val="140"/>
        </w:rPr>
        <w:t>H</w:t>
      </w:r>
      <w:r w:rsidRPr="00884898">
        <w:rPr>
          <w:b/>
          <w:bCs/>
          <w:spacing w:val="29"/>
          <w:w w:val="75"/>
          <w:sz w:val="140"/>
          <w:szCs w:val="140"/>
        </w:rPr>
        <w:t>A</w:t>
      </w:r>
      <w:r w:rsidRPr="00884898">
        <w:rPr>
          <w:b/>
          <w:bCs/>
          <w:spacing w:val="-343"/>
          <w:w w:val="75"/>
          <w:sz w:val="140"/>
          <w:szCs w:val="140"/>
        </w:rPr>
        <w:t>L</w:t>
      </w:r>
      <w:r w:rsidRPr="00884898">
        <w:rPr>
          <w:b/>
          <w:bCs/>
          <w:w w:val="75"/>
          <w:sz w:val="140"/>
          <w:szCs w:val="140"/>
        </w:rPr>
        <w:t>T</w:t>
      </w:r>
    </w:p>
    <w:p w:rsidR="00E2247C" w:rsidRPr="00884898" w:rsidRDefault="00E2247C" w:rsidP="00E2247C">
      <w:pPr>
        <w:pStyle w:val="a3"/>
        <w:kinsoku w:val="0"/>
        <w:overflowPunct w:val="0"/>
        <w:spacing w:line="1494" w:lineRule="exact"/>
        <w:ind w:left="310"/>
        <w:rPr>
          <w:sz w:val="142"/>
          <w:szCs w:val="142"/>
        </w:rPr>
      </w:pPr>
      <w:r w:rsidRPr="00884898">
        <w:rPr>
          <w:b/>
          <w:bCs/>
          <w:spacing w:val="-437"/>
          <w:w w:val="140"/>
          <w:sz w:val="142"/>
          <w:szCs w:val="142"/>
        </w:rPr>
        <w:t>1</w:t>
      </w:r>
      <w:r w:rsidRPr="00884898">
        <w:rPr>
          <w:b/>
          <w:bCs/>
          <w:spacing w:val="-145"/>
          <w:w w:val="140"/>
          <w:sz w:val="142"/>
          <w:szCs w:val="142"/>
        </w:rPr>
        <w:t>9</w:t>
      </w:r>
      <w:r w:rsidRPr="00884898">
        <w:rPr>
          <w:b/>
          <w:bCs/>
          <w:spacing w:val="-137"/>
          <w:w w:val="140"/>
          <w:sz w:val="142"/>
          <w:szCs w:val="142"/>
        </w:rPr>
        <w:t>8</w:t>
      </w:r>
      <w:r w:rsidRPr="00884898">
        <w:rPr>
          <w:b/>
          <w:bCs/>
          <w:w w:val="140"/>
          <w:sz w:val="142"/>
          <w:szCs w:val="142"/>
        </w:rPr>
        <w:t>6</w:t>
      </w:r>
    </w:p>
    <w:p w:rsidR="00E2247C" w:rsidRPr="00884898" w:rsidRDefault="00E2247C" w:rsidP="00E2247C">
      <w:pPr>
        <w:pStyle w:val="a3"/>
        <w:tabs>
          <w:tab w:val="left" w:pos="4412"/>
        </w:tabs>
        <w:kinsoku w:val="0"/>
        <w:overflowPunct w:val="0"/>
        <w:spacing w:before="188"/>
        <w:ind w:left="377" w:hanging="58"/>
        <w:rPr>
          <w:rFonts w:ascii="Times New Roman" w:hAnsi="Times New Roman" w:cs="Times New Roman"/>
          <w:sz w:val="54"/>
          <w:szCs w:val="54"/>
        </w:rPr>
      </w:pPr>
      <w:r w:rsidRPr="00884898">
        <w:rPr>
          <w:rFonts w:ascii="Times New Roman" w:hAnsi="Times New Roman" w:cs="Times New Roman"/>
          <w:b/>
          <w:bCs/>
          <w:w w:val="85"/>
          <w:sz w:val="54"/>
          <w:szCs w:val="54"/>
        </w:rPr>
        <w:t>BA</w:t>
      </w:r>
      <w:r w:rsidRPr="00884898">
        <w:rPr>
          <w:rFonts w:ascii="Times New Roman" w:hAnsi="Times New Roman" w:cs="Times New Roman"/>
          <w:b/>
          <w:bCs/>
          <w:spacing w:val="67"/>
          <w:w w:val="85"/>
          <w:sz w:val="54"/>
          <w:szCs w:val="54"/>
        </w:rPr>
        <w:t>N</w:t>
      </w:r>
      <w:r w:rsidRPr="00884898">
        <w:rPr>
          <w:rFonts w:ascii="Times New Roman" w:hAnsi="Times New Roman" w:cs="Times New Roman"/>
          <w:b/>
          <w:bCs/>
          <w:w w:val="85"/>
          <w:sz w:val="54"/>
          <w:szCs w:val="54"/>
        </w:rPr>
        <w:t>D</w:t>
      </w:r>
      <w:r w:rsidRPr="00884898">
        <w:rPr>
          <w:rFonts w:ascii="Times New Roman" w:hAnsi="Times New Roman" w:cs="Times New Roman"/>
          <w:b/>
          <w:bCs/>
          <w:spacing w:val="-56"/>
          <w:w w:val="85"/>
          <w:sz w:val="54"/>
          <w:szCs w:val="54"/>
        </w:rPr>
        <w:t xml:space="preserve"> </w:t>
      </w:r>
      <w:r w:rsidRPr="00884898">
        <w:rPr>
          <w:rFonts w:ascii="Times New Roman" w:hAnsi="Times New Roman" w:cs="Times New Roman"/>
          <w:b/>
          <w:bCs/>
          <w:spacing w:val="-8"/>
          <w:w w:val="85"/>
          <w:sz w:val="54"/>
          <w:szCs w:val="54"/>
        </w:rPr>
        <w:t>27</w:t>
      </w:r>
      <w:r w:rsidRPr="00884898">
        <w:rPr>
          <w:rFonts w:ascii="Times New Roman" w:hAnsi="Times New Roman" w:cs="Times New Roman"/>
          <w:b/>
          <w:bCs/>
          <w:sz w:val="54"/>
          <w:szCs w:val="54"/>
        </w:rPr>
        <w:tab/>
      </w:r>
      <w:r w:rsidRPr="00884898">
        <w:rPr>
          <w:rFonts w:ascii="Times New Roman" w:hAnsi="Times New Roman" w:cs="Times New Roman"/>
          <w:b/>
          <w:bCs/>
          <w:noProof/>
          <w:position w:val="-85"/>
          <w:sz w:val="54"/>
          <w:szCs w:val="54"/>
        </w:rPr>
        <w:drawing>
          <wp:inline distT="0" distB="0" distL="0" distR="0">
            <wp:extent cx="1162050" cy="1133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7C" w:rsidRPr="00884898" w:rsidRDefault="00E2247C" w:rsidP="00E2247C">
      <w:pPr>
        <w:pStyle w:val="a3"/>
        <w:kinsoku w:val="0"/>
        <w:overflowPunct w:val="0"/>
        <w:ind w:left="0"/>
        <w:rPr>
          <w:rFonts w:ascii="Times New Roman" w:hAnsi="Times New Roman" w:cs="Times New Roman"/>
          <w:b/>
          <w:bCs/>
          <w:sz w:val="178"/>
          <w:szCs w:val="178"/>
        </w:rPr>
      </w:pPr>
    </w:p>
    <w:p w:rsidR="00E2247C" w:rsidRPr="00884898" w:rsidRDefault="00E2247C" w:rsidP="00E2247C">
      <w:pPr>
        <w:pStyle w:val="a3"/>
        <w:kinsoku w:val="0"/>
        <w:overflowPunct w:val="0"/>
        <w:spacing w:before="8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E2247C" w:rsidRPr="00884898" w:rsidRDefault="00E2247C" w:rsidP="00E2247C">
      <w:pPr>
        <w:pStyle w:val="a3"/>
        <w:kinsoku w:val="0"/>
        <w:overflowPunct w:val="0"/>
        <w:ind w:left="377"/>
        <w:rPr>
          <w:sz w:val="49"/>
          <w:szCs w:val="49"/>
        </w:rPr>
      </w:pPr>
      <w:r w:rsidRPr="00884898">
        <w:rPr>
          <w:b/>
          <w:bCs/>
          <w:w w:val="85"/>
          <w:sz w:val="49"/>
          <w:szCs w:val="49"/>
        </w:rPr>
        <w:t>VDI</w:t>
      </w:r>
      <w:r w:rsidRPr="00884898">
        <w:rPr>
          <w:b/>
          <w:bCs/>
          <w:spacing w:val="68"/>
          <w:w w:val="85"/>
          <w:sz w:val="49"/>
          <w:szCs w:val="49"/>
        </w:rPr>
        <w:t xml:space="preserve"> </w:t>
      </w:r>
      <w:r w:rsidRPr="00884898">
        <w:rPr>
          <w:b/>
          <w:bCs/>
          <w:w w:val="85"/>
          <w:sz w:val="49"/>
          <w:szCs w:val="49"/>
        </w:rPr>
        <w:t>VERL</w:t>
      </w:r>
      <w:r w:rsidRPr="00884898">
        <w:rPr>
          <w:b/>
          <w:bCs/>
          <w:spacing w:val="35"/>
          <w:w w:val="85"/>
          <w:sz w:val="49"/>
          <w:szCs w:val="49"/>
        </w:rPr>
        <w:t>A</w:t>
      </w:r>
      <w:r w:rsidRPr="00884898">
        <w:rPr>
          <w:b/>
          <w:bCs/>
          <w:w w:val="85"/>
          <w:sz w:val="49"/>
          <w:szCs w:val="49"/>
        </w:rPr>
        <w:t>G</w:t>
      </w:r>
    </w:p>
    <w:p w:rsidR="00E2247C" w:rsidRPr="00884898" w:rsidRDefault="00E2247C" w:rsidP="00E2247C">
      <w:pPr>
        <w:pStyle w:val="a3"/>
        <w:kinsoku w:val="0"/>
        <w:overflowPunct w:val="0"/>
        <w:spacing w:before="8"/>
        <w:ind w:left="0"/>
        <w:rPr>
          <w:b/>
          <w:bCs/>
          <w:sz w:val="4"/>
          <w:szCs w:val="4"/>
        </w:rPr>
      </w:pPr>
    </w:p>
    <w:p w:rsidR="00E2247C" w:rsidRPr="00884898" w:rsidRDefault="00E2247C" w:rsidP="00E2247C">
      <w:pPr>
        <w:pStyle w:val="a3"/>
        <w:kinsoku w:val="0"/>
        <w:overflowPunct w:val="0"/>
        <w:spacing w:line="20" w:lineRule="atLeast"/>
        <w:ind w:left="363"/>
        <w:rPr>
          <w:sz w:val="2"/>
          <w:szCs w:val="2"/>
        </w:rPr>
      </w:pPr>
      <w:r w:rsidRPr="00884898">
        <w:rPr>
          <w:noProof/>
        </w:rPr>
      </w:r>
      <w:r w:rsidRPr="00884898">
        <w:rPr>
          <w:sz w:val="2"/>
          <w:szCs w:val="2"/>
        </w:rPr>
        <w:pict>
          <v:group id="_x0000_s1030" style="width:370.35pt;height:1pt;mso-position-horizontal-relative:char;mso-position-vertical-relative:line" coordsize="7407,20" o:allowincell="f">
            <v:shape id="_x0000_s1031" style="position:absolute;left:4;top:4;width:7398;height:20;mso-position-horizontal-relative:page;mso-position-vertical-relative:page" coordsize="7398,20" o:allowincell="f" path="m,hhl7397,e" filled="f" strokecolor="#909093" strokeweight=".16878mm">
              <v:path arrowok="t"/>
            </v:shape>
            <w10:wrap type="none"/>
            <w10:anchorlock/>
          </v:group>
        </w:pict>
      </w:r>
    </w:p>
    <w:p w:rsidR="00E2247C" w:rsidRPr="00884898" w:rsidRDefault="00E2247C" w:rsidP="00E2247C">
      <w:pPr>
        <w:pStyle w:val="a3"/>
        <w:kinsoku w:val="0"/>
        <w:overflowPunct w:val="0"/>
        <w:spacing w:before="38" w:line="308" w:lineRule="exact"/>
        <w:ind w:left="377"/>
        <w:rPr>
          <w:sz w:val="27"/>
          <w:szCs w:val="27"/>
        </w:rPr>
      </w:pPr>
      <w:r w:rsidRPr="00884898">
        <w:rPr>
          <w:spacing w:val="-1"/>
          <w:w w:val="85"/>
          <w:sz w:val="27"/>
          <w:szCs w:val="27"/>
        </w:rPr>
        <w:t>VDI</w:t>
      </w:r>
      <w:r w:rsidRPr="00884898">
        <w:rPr>
          <w:spacing w:val="-2"/>
          <w:w w:val="85"/>
          <w:sz w:val="27"/>
          <w:szCs w:val="27"/>
        </w:rPr>
        <w:t>-VERLAG</w:t>
      </w:r>
      <w:r w:rsidRPr="00884898">
        <w:rPr>
          <w:spacing w:val="13"/>
          <w:w w:val="85"/>
          <w:sz w:val="27"/>
          <w:szCs w:val="27"/>
        </w:rPr>
        <w:t xml:space="preserve"> </w:t>
      </w:r>
      <w:r w:rsidRPr="00884898">
        <w:rPr>
          <w:spacing w:val="-3"/>
          <w:w w:val="85"/>
          <w:sz w:val="27"/>
          <w:szCs w:val="27"/>
        </w:rPr>
        <w:t>GM</w:t>
      </w:r>
      <w:r w:rsidRPr="00884898">
        <w:rPr>
          <w:spacing w:val="-4"/>
          <w:w w:val="85"/>
          <w:sz w:val="27"/>
          <w:szCs w:val="27"/>
        </w:rPr>
        <w:t>BH</w:t>
      </w:r>
      <w:r w:rsidRPr="00884898">
        <w:rPr>
          <w:spacing w:val="8"/>
          <w:w w:val="85"/>
          <w:sz w:val="27"/>
          <w:szCs w:val="27"/>
        </w:rPr>
        <w:t xml:space="preserve"> </w:t>
      </w:r>
      <w:r w:rsidRPr="00884898">
        <w:rPr>
          <w:w w:val="85"/>
          <w:sz w:val="27"/>
          <w:szCs w:val="27"/>
        </w:rPr>
        <w:t>·</w:t>
      </w:r>
      <w:r w:rsidRPr="00884898">
        <w:rPr>
          <w:spacing w:val="-30"/>
          <w:w w:val="85"/>
          <w:sz w:val="27"/>
          <w:szCs w:val="27"/>
        </w:rPr>
        <w:t xml:space="preserve"> </w:t>
      </w:r>
      <w:r w:rsidRPr="00884898">
        <w:rPr>
          <w:w w:val="85"/>
          <w:sz w:val="27"/>
          <w:szCs w:val="27"/>
        </w:rPr>
        <w:t>GRAF-RECKE-STRASSE</w:t>
      </w:r>
      <w:r w:rsidRPr="00884898">
        <w:rPr>
          <w:spacing w:val="25"/>
          <w:w w:val="85"/>
          <w:sz w:val="27"/>
          <w:szCs w:val="27"/>
        </w:rPr>
        <w:t xml:space="preserve"> </w:t>
      </w:r>
      <w:r w:rsidRPr="00884898">
        <w:rPr>
          <w:w w:val="85"/>
          <w:sz w:val="27"/>
          <w:szCs w:val="27"/>
        </w:rPr>
        <w:t>84</w:t>
      </w:r>
      <w:r w:rsidRPr="00884898">
        <w:rPr>
          <w:spacing w:val="8"/>
          <w:w w:val="85"/>
          <w:sz w:val="27"/>
          <w:szCs w:val="27"/>
        </w:rPr>
        <w:t xml:space="preserve"> </w:t>
      </w:r>
      <w:r w:rsidRPr="00884898">
        <w:rPr>
          <w:w w:val="85"/>
          <w:sz w:val="27"/>
          <w:szCs w:val="27"/>
        </w:rPr>
        <w:t>·</w:t>
      </w:r>
      <w:r w:rsidRPr="00884898">
        <w:rPr>
          <w:spacing w:val="-30"/>
          <w:w w:val="85"/>
          <w:sz w:val="27"/>
          <w:szCs w:val="27"/>
        </w:rPr>
        <w:t xml:space="preserve"> </w:t>
      </w:r>
      <w:r w:rsidRPr="00884898">
        <w:rPr>
          <w:w w:val="85"/>
          <w:sz w:val="27"/>
          <w:szCs w:val="27"/>
        </w:rPr>
        <w:t>POSTFACH</w:t>
      </w:r>
      <w:r w:rsidRPr="00884898">
        <w:rPr>
          <w:spacing w:val="8"/>
          <w:w w:val="85"/>
          <w:sz w:val="27"/>
          <w:szCs w:val="27"/>
        </w:rPr>
        <w:t xml:space="preserve"> </w:t>
      </w:r>
      <w:r w:rsidRPr="00884898">
        <w:rPr>
          <w:w w:val="85"/>
          <w:sz w:val="27"/>
          <w:szCs w:val="27"/>
        </w:rPr>
        <w:t>11</w:t>
      </w:r>
      <w:r w:rsidRPr="00884898">
        <w:rPr>
          <w:spacing w:val="-43"/>
          <w:w w:val="85"/>
          <w:sz w:val="27"/>
          <w:szCs w:val="27"/>
        </w:rPr>
        <w:t xml:space="preserve"> </w:t>
      </w:r>
      <w:r w:rsidRPr="00884898">
        <w:rPr>
          <w:w w:val="85"/>
          <w:sz w:val="27"/>
          <w:szCs w:val="27"/>
        </w:rPr>
        <w:t>39</w:t>
      </w:r>
    </w:p>
    <w:p w:rsidR="00E32680" w:rsidRPr="00884898" w:rsidRDefault="005F2452" w:rsidP="00E2247C">
      <w:pPr>
        <w:rPr>
          <w:w w:val="85"/>
          <w:sz w:val="23"/>
          <w:szCs w:val="23"/>
        </w:rPr>
      </w:pPr>
      <w:r>
        <w:rPr>
          <w:w w:val="85"/>
          <w:sz w:val="23"/>
          <w:szCs w:val="23"/>
        </w:rPr>
        <w:t xml:space="preserve">        </w:t>
      </w:r>
      <w:r w:rsidR="00E2247C" w:rsidRPr="00884898">
        <w:rPr>
          <w:w w:val="85"/>
          <w:sz w:val="23"/>
          <w:szCs w:val="23"/>
        </w:rPr>
        <w:t>4000</w:t>
      </w:r>
      <w:r w:rsidR="00E2247C" w:rsidRPr="00884898">
        <w:rPr>
          <w:spacing w:val="-6"/>
          <w:w w:val="85"/>
          <w:sz w:val="23"/>
          <w:szCs w:val="23"/>
        </w:rPr>
        <w:t xml:space="preserve"> </w:t>
      </w:r>
      <w:r w:rsidR="00E2247C" w:rsidRPr="00884898">
        <w:rPr>
          <w:w w:val="85"/>
          <w:sz w:val="23"/>
          <w:szCs w:val="23"/>
        </w:rPr>
        <w:t>D</w:t>
      </w:r>
      <w:r>
        <w:rPr>
          <w:w w:val="85"/>
          <w:sz w:val="23"/>
          <w:szCs w:val="23"/>
        </w:rPr>
        <w:t>Ü</w:t>
      </w:r>
      <w:r w:rsidR="00E2247C" w:rsidRPr="00884898">
        <w:rPr>
          <w:w w:val="85"/>
          <w:sz w:val="23"/>
          <w:szCs w:val="23"/>
        </w:rPr>
        <w:t>SSELDORF</w:t>
      </w:r>
      <w:r w:rsidR="00E2247C" w:rsidRPr="00884898">
        <w:rPr>
          <w:spacing w:val="-10"/>
          <w:w w:val="85"/>
          <w:sz w:val="23"/>
          <w:szCs w:val="23"/>
        </w:rPr>
        <w:t xml:space="preserve"> </w:t>
      </w:r>
      <w:r w:rsidR="00E2247C" w:rsidRPr="00884898">
        <w:rPr>
          <w:w w:val="85"/>
          <w:sz w:val="23"/>
          <w:szCs w:val="23"/>
        </w:rPr>
        <w:t>1</w:t>
      </w:r>
      <w:r w:rsidR="00E2247C" w:rsidRPr="00884898">
        <w:rPr>
          <w:spacing w:val="-24"/>
          <w:w w:val="85"/>
          <w:sz w:val="23"/>
          <w:szCs w:val="23"/>
        </w:rPr>
        <w:t xml:space="preserve"> </w:t>
      </w:r>
      <w:r w:rsidR="00E2247C" w:rsidRPr="00884898">
        <w:rPr>
          <w:w w:val="85"/>
          <w:sz w:val="23"/>
          <w:szCs w:val="23"/>
        </w:rPr>
        <w:t>·</w:t>
      </w:r>
      <w:r w:rsidR="00E2247C" w:rsidRPr="00884898">
        <w:rPr>
          <w:spacing w:val="-35"/>
          <w:w w:val="85"/>
          <w:sz w:val="23"/>
          <w:szCs w:val="23"/>
        </w:rPr>
        <w:t xml:space="preserve"> </w:t>
      </w:r>
      <w:r w:rsidR="00E2247C" w:rsidRPr="00884898">
        <w:rPr>
          <w:w w:val="85"/>
          <w:sz w:val="23"/>
          <w:szCs w:val="23"/>
        </w:rPr>
        <w:t>RUF</w:t>
      </w:r>
      <w:r w:rsidR="00E2247C" w:rsidRPr="00884898">
        <w:rPr>
          <w:spacing w:val="-20"/>
          <w:w w:val="85"/>
          <w:sz w:val="23"/>
          <w:szCs w:val="23"/>
        </w:rPr>
        <w:t xml:space="preserve"> </w:t>
      </w:r>
      <w:r>
        <w:rPr>
          <w:w w:val="85"/>
          <w:sz w:val="23"/>
          <w:szCs w:val="23"/>
        </w:rPr>
        <w:t>(</w:t>
      </w:r>
      <w:r w:rsidR="00E2247C" w:rsidRPr="00884898">
        <w:rPr>
          <w:w w:val="85"/>
          <w:sz w:val="23"/>
          <w:szCs w:val="23"/>
        </w:rPr>
        <w:t>02</w:t>
      </w:r>
      <w:r w:rsidR="00E2247C" w:rsidRPr="00884898">
        <w:rPr>
          <w:spacing w:val="-30"/>
          <w:w w:val="85"/>
          <w:sz w:val="23"/>
          <w:szCs w:val="23"/>
        </w:rPr>
        <w:t>1</w:t>
      </w:r>
      <w:r w:rsidR="00E2247C" w:rsidRPr="00884898">
        <w:rPr>
          <w:w w:val="85"/>
          <w:sz w:val="23"/>
          <w:szCs w:val="23"/>
        </w:rPr>
        <w:t>1</w:t>
      </w:r>
      <w:r>
        <w:rPr>
          <w:w w:val="85"/>
          <w:sz w:val="23"/>
          <w:szCs w:val="23"/>
        </w:rPr>
        <w:t>)</w:t>
      </w:r>
      <w:r w:rsidR="00E2247C" w:rsidRPr="00884898">
        <w:rPr>
          <w:spacing w:val="-32"/>
          <w:w w:val="85"/>
          <w:sz w:val="23"/>
          <w:szCs w:val="23"/>
        </w:rPr>
        <w:t xml:space="preserve"> </w:t>
      </w:r>
      <w:r w:rsidR="00E2247C" w:rsidRPr="00884898">
        <w:rPr>
          <w:w w:val="85"/>
          <w:sz w:val="23"/>
          <w:szCs w:val="23"/>
        </w:rPr>
        <w:t>62</w:t>
      </w:r>
      <w:r>
        <w:rPr>
          <w:w w:val="85"/>
          <w:sz w:val="23"/>
          <w:szCs w:val="23"/>
        </w:rPr>
        <w:t xml:space="preserve"> </w:t>
      </w:r>
      <w:r w:rsidR="00E2247C" w:rsidRPr="00884898">
        <w:rPr>
          <w:w w:val="85"/>
          <w:sz w:val="23"/>
          <w:szCs w:val="23"/>
        </w:rPr>
        <w:t>14-1</w:t>
      </w:r>
      <w:r w:rsidR="00E2247C" w:rsidRPr="00884898">
        <w:rPr>
          <w:spacing w:val="-11"/>
          <w:w w:val="85"/>
          <w:sz w:val="23"/>
          <w:szCs w:val="23"/>
        </w:rPr>
        <w:t xml:space="preserve"> </w:t>
      </w:r>
      <w:r w:rsidR="00E2247C" w:rsidRPr="00884898">
        <w:rPr>
          <w:spacing w:val="7"/>
          <w:w w:val="85"/>
          <w:sz w:val="23"/>
          <w:szCs w:val="23"/>
        </w:rPr>
        <w:t>·</w:t>
      </w:r>
      <w:r w:rsidR="00E2247C" w:rsidRPr="00884898">
        <w:rPr>
          <w:w w:val="85"/>
          <w:sz w:val="23"/>
          <w:szCs w:val="23"/>
        </w:rPr>
        <w:t>TELEX</w:t>
      </w:r>
      <w:r w:rsidR="00E2247C" w:rsidRPr="00884898">
        <w:rPr>
          <w:spacing w:val="-5"/>
          <w:w w:val="85"/>
          <w:sz w:val="23"/>
          <w:szCs w:val="23"/>
        </w:rPr>
        <w:t xml:space="preserve"> </w:t>
      </w:r>
      <w:r w:rsidR="00E2247C" w:rsidRPr="00884898">
        <w:rPr>
          <w:w w:val="85"/>
          <w:sz w:val="23"/>
          <w:szCs w:val="23"/>
        </w:rPr>
        <w:t>8</w:t>
      </w:r>
      <w:r>
        <w:rPr>
          <w:w w:val="85"/>
          <w:sz w:val="23"/>
          <w:szCs w:val="23"/>
        </w:rPr>
        <w:t xml:space="preserve"> </w:t>
      </w:r>
      <w:r w:rsidR="00E2247C" w:rsidRPr="00884898">
        <w:rPr>
          <w:spacing w:val="-34"/>
          <w:w w:val="85"/>
          <w:sz w:val="23"/>
          <w:szCs w:val="23"/>
        </w:rPr>
        <w:t xml:space="preserve"> </w:t>
      </w:r>
      <w:r w:rsidR="00E2247C" w:rsidRPr="00884898">
        <w:rPr>
          <w:w w:val="85"/>
          <w:sz w:val="23"/>
          <w:szCs w:val="23"/>
        </w:rPr>
        <w:t>58</w:t>
      </w:r>
      <w:r w:rsidR="00E2247C" w:rsidRPr="00884898">
        <w:rPr>
          <w:spacing w:val="21"/>
          <w:w w:val="85"/>
          <w:sz w:val="23"/>
          <w:szCs w:val="23"/>
        </w:rPr>
        <w:t>6</w:t>
      </w:r>
      <w:r>
        <w:rPr>
          <w:spacing w:val="21"/>
          <w:w w:val="85"/>
          <w:sz w:val="23"/>
          <w:szCs w:val="23"/>
        </w:rPr>
        <w:t xml:space="preserve"> </w:t>
      </w:r>
      <w:r w:rsidR="00E2247C" w:rsidRPr="00884898">
        <w:rPr>
          <w:w w:val="85"/>
          <w:sz w:val="23"/>
          <w:szCs w:val="23"/>
        </w:rPr>
        <w:t>525</w:t>
      </w:r>
      <w:r w:rsidR="00E2247C" w:rsidRPr="00884898">
        <w:rPr>
          <w:spacing w:val="2"/>
          <w:w w:val="85"/>
          <w:sz w:val="23"/>
          <w:szCs w:val="23"/>
        </w:rPr>
        <w:t xml:space="preserve"> </w:t>
      </w:r>
      <w:r w:rsidR="00E2247C" w:rsidRPr="00884898">
        <w:rPr>
          <w:w w:val="85"/>
          <w:sz w:val="23"/>
          <w:szCs w:val="23"/>
        </w:rPr>
        <w:t>·</w:t>
      </w:r>
      <w:r w:rsidR="00E2247C" w:rsidRPr="00884898">
        <w:rPr>
          <w:spacing w:val="-34"/>
          <w:w w:val="85"/>
          <w:sz w:val="23"/>
          <w:szCs w:val="23"/>
        </w:rPr>
        <w:t xml:space="preserve"> </w:t>
      </w:r>
      <w:r w:rsidR="00E2247C" w:rsidRPr="00884898">
        <w:rPr>
          <w:w w:val="85"/>
          <w:sz w:val="23"/>
          <w:szCs w:val="23"/>
        </w:rPr>
        <w:t>FAX</w:t>
      </w:r>
      <w:r w:rsidR="00E2247C" w:rsidRPr="00884898">
        <w:rPr>
          <w:spacing w:val="-8"/>
          <w:w w:val="85"/>
          <w:sz w:val="23"/>
          <w:szCs w:val="23"/>
        </w:rPr>
        <w:t xml:space="preserve"> </w:t>
      </w:r>
      <w:r>
        <w:rPr>
          <w:spacing w:val="-8"/>
          <w:w w:val="85"/>
          <w:sz w:val="23"/>
          <w:szCs w:val="23"/>
        </w:rPr>
        <w:t>(</w:t>
      </w:r>
      <w:r w:rsidR="00E2247C" w:rsidRPr="00884898">
        <w:rPr>
          <w:w w:val="85"/>
          <w:sz w:val="23"/>
          <w:szCs w:val="23"/>
        </w:rPr>
        <w:t>0211</w:t>
      </w:r>
      <w:r>
        <w:rPr>
          <w:w w:val="85"/>
          <w:sz w:val="23"/>
          <w:szCs w:val="23"/>
        </w:rPr>
        <w:t>)</w:t>
      </w:r>
      <w:r w:rsidR="00E2247C" w:rsidRPr="00884898">
        <w:rPr>
          <w:spacing w:val="-32"/>
          <w:w w:val="85"/>
          <w:sz w:val="23"/>
          <w:szCs w:val="23"/>
        </w:rPr>
        <w:t xml:space="preserve"> </w:t>
      </w:r>
      <w:r w:rsidR="00E2247C" w:rsidRPr="00884898">
        <w:rPr>
          <w:w w:val="85"/>
          <w:sz w:val="23"/>
          <w:szCs w:val="23"/>
        </w:rPr>
        <w:t>62</w:t>
      </w:r>
      <w:r>
        <w:rPr>
          <w:w w:val="85"/>
          <w:sz w:val="23"/>
          <w:szCs w:val="23"/>
        </w:rPr>
        <w:t xml:space="preserve"> </w:t>
      </w:r>
      <w:r w:rsidR="00E2247C" w:rsidRPr="00884898">
        <w:rPr>
          <w:w w:val="85"/>
          <w:sz w:val="23"/>
          <w:szCs w:val="23"/>
        </w:rPr>
        <w:t>14-575</w:t>
      </w:r>
    </w:p>
    <w:p w:rsidR="00E2247C" w:rsidRPr="00884898" w:rsidRDefault="00E2247C" w:rsidP="00E2247C">
      <w:pPr>
        <w:rPr>
          <w:w w:val="85"/>
          <w:sz w:val="23"/>
          <w:szCs w:val="23"/>
        </w:rPr>
      </w:pPr>
    </w:p>
    <w:p w:rsidR="00E2247C" w:rsidRPr="00884898" w:rsidRDefault="00E2247C" w:rsidP="00E2247C">
      <w:pPr>
        <w:rPr>
          <w:w w:val="85"/>
          <w:sz w:val="23"/>
          <w:szCs w:val="23"/>
        </w:rPr>
      </w:pPr>
    </w:p>
    <w:p w:rsidR="00E2247C" w:rsidRDefault="00E2247C" w:rsidP="00E2247C">
      <w:pPr>
        <w:rPr>
          <w:color w:val="858787"/>
          <w:w w:val="85"/>
          <w:sz w:val="23"/>
          <w:szCs w:val="23"/>
        </w:rPr>
      </w:pPr>
    </w:p>
    <w:p w:rsidR="00B222E7" w:rsidRPr="0011053D" w:rsidRDefault="00B222E7" w:rsidP="0011053D">
      <w:pPr>
        <w:pStyle w:val="Heading2"/>
        <w:tabs>
          <w:tab w:val="left" w:pos="993"/>
        </w:tabs>
        <w:kinsoku w:val="0"/>
        <w:overflowPunct w:val="0"/>
        <w:spacing w:before="123"/>
        <w:ind w:left="0" w:firstLine="0"/>
        <w:outlineLvl w:val="9"/>
        <w:rPr>
          <w:w w:val="120"/>
          <w:sz w:val="48"/>
          <w:szCs w:val="48"/>
        </w:rPr>
      </w:pPr>
      <w:r w:rsidRPr="0011053D">
        <w:rPr>
          <w:spacing w:val="-7"/>
          <w:w w:val="120"/>
          <w:sz w:val="48"/>
          <w:szCs w:val="48"/>
          <w:lang w:val="uk-UA"/>
        </w:rPr>
        <w:lastRenderedPageBreak/>
        <w:t>R</w:t>
      </w:r>
      <w:proofErr w:type="spellStart"/>
      <w:r w:rsidRPr="0011053D">
        <w:rPr>
          <w:spacing w:val="-7"/>
          <w:w w:val="120"/>
          <w:sz w:val="48"/>
          <w:szCs w:val="48"/>
        </w:rPr>
        <w:t>ütteln</w:t>
      </w:r>
      <w:proofErr w:type="spellEnd"/>
      <w:r w:rsidRPr="0011053D">
        <w:rPr>
          <w:spacing w:val="-7"/>
          <w:w w:val="120"/>
          <w:sz w:val="48"/>
          <w:szCs w:val="48"/>
        </w:rPr>
        <w:t xml:space="preserve"> und</w:t>
      </w:r>
      <w:r w:rsidR="0011053D" w:rsidRPr="0011053D">
        <w:rPr>
          <w:spacing w:val="-7"/>
          <w:w w:val="120"/>
          <w:sz w:val="48"/>
          <w:szCs w:val="48"/>
        </w:rPr>
        <w:t xml:space="preserve"> </w:t>
      </w:r>
      <w:r w:rsidRPr="0011053D">
        <w:rPr>
          <w:spacing w:val="-7"/>
          <w:w w:val="120"/>
          <w:sz w:val="48"/>
          <w:szCs w:val="48"/>
        </w:rPr>
        <w:t>Vibrationsentspannen</w:t>
      </w:r>
    </w:p>
    <w:p w:rsidR="00B222E7" w:rsidRPr="0011053D" w:rsidRDefault="00B222E7" w:rsidP="00B222E7">
      <w:pPr>
        <w:pStyle w:val="Heading2"/>
        <w:tabs>
          <w:tab w:val="left" w:pos="993"/>
        </w:tabs>
        <w:kinsoku w:val="0"/>
        <w:overflowPunct w:val="0"/>
        <w:spacing w:before="123"/>
        <w:ind w:firstLine="0"/>
        <w:jc w:val="center"/>
        <w:outlineLvl w:val="9"/>
        <w:rPr>
          <w:b w:val="0"/>
          <w:w w:val="115"/>
          <w:sz w:val="20"/>
          <w:szCs w:val="20"/>
          <w:lang w:val="uk-UA"/>
        </w:rPr>
      </w:pPr>
      <w:r w:rsidRPr="0011053D">
        <w:rPr>
          <w:b w:val="0"/>
          <w:w w:val="115"/>
          <w:sz w:val="20"/>
          <w:szCs w:val="20"/>
        </w:rPr>
        <w:t>Theorie und  praktische  Anwendung</w:t>
      </w:r>
    </w:p>
    <w:p w:rsidR="00B222E7" w:rsidRPr="0011053D" w:rsidRDefault="00B222E7" w:rsidP="00B222E7">
      <w:pPr>
        <w:pStyle w:val="Heading2"/>
        <w:tabs>
          <w:tab w:val="left" w:pos="993"/>
        </w:tabs>
        <w:kinsoku w:val="0"/>
        <w:overflowPunct w:val="0"/>
        <w:spacing w:before="123"/>
        <w:ind w:firstLine="0"/>
        <w:jc w:val="center"/>
        <w:outlineLvl w:val="9"/>
        <w:rPr>
          <w:b w:val="0"/>
          <w:w w:val="115"/>
          <w:sz w:val="20"/>
          <w:szCs w:val="20"/>
        </w:rPr>
      </w:pPr>
      <w:r w:rsidRPr="0011053D">
        <w:rPr>
          <w:b w:val="0"/>
          <w:w w:val="115"/>
          <w:sz w:val="20"/>
          <w:szCs w:val="20"/>
        </w:rPr>
        <w:t xml:space="preserve">Gerhard </w:t>
      </w:r>
      <w:proofErr w:type="spellStart"/>
      <w:r w:rsidRPr="0011053D">
        <w:rPr>
          <w:b w:val="0"/>
          <w:w w:val="115"/>
          <w:sz w:val="20"/>
          <w:szCs w:val="20"/>
        </w:rPr>
        <w:t>Gnirß</w:t>
      </w:r>
      <w:proofErr w:type="spellEnd"/>
      <w:r w:rsidRPr="0011053D">
        <w:rPr>
          <w:b w:val="0"/>
          <w:w w:val="115"/>
          <w:sz w:val="20"/>
          <w:szCs w:val="20"/>
        </w:rPr>
        <w:t>, Essen</w:t>
      </w:r>
    </w:p>
    <w:p w:rsidR="00B222E7" w:rsidRPr="0011053D" w:rsidRDefault="00B222E7" w:rsidP="00B222E7">
      <w:pPr>
        <w:pStyle w:val="Heading2"/>
        <w:tabs>
          <w:tab w:val="left" w:pos="993"/>
        </w:tabs>
        <w:kinsoku w:val="0"/>
        <w:overflowPunct w:val="0"/>
        <w:spacing w:before="123"/>
        <w:ind w:firstLine="0"/>
        <w:outlineLvl w:val="9"/>
        <w:rPr>
          <w:b w:val="0"/>
          <w:w w:val="115"/>
          <w:sz w:val="20"/>
          <w:szCs w:val="20"/>
          <w:lang w:val="uk-UA"/>
        </w:rPr>
      </w:pPr>
    </w:p>
    <w:p w:rsidR="00B222E7" w:rsidRDefault="00B222E7" w:rsidP="00B222E7">
      <w:pPr>
        <w:pStyle w:val="Heading2"/>
        <w:tabs>
          <w:tab w:val="left" w:pos="993"/>
        </w:tabs>
        <w:kinsoku w:val="0"/>
        <w:overflowPunct w:val="0"/>
        <w:spacing w:before="123"/>
        <w:ind w:firstLine="0"/>
        <w:outlineLvl w:val="9"/>
        <w:rPr>
          <w:color w:val="727477"/>
          <w:w w:val="120"/>
        </w:rPr>
      </w:pPr>
      <w:r w:rsidRPr="00B222E7">
        <w:rPr>
          <w:color w:val="727477"/>
          <w:w w:val="120"/>
        </w:rPr>
        <w:drawing>
          <wp:inline distT="0" distB="0" distL="0" distR="0">
            <wp:extent cx="1390650" cy="1781175"/>
            <wp:effectExtent l="19050" t="0" r="0" b="0"/>
            <wp:docPr id="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317" t="34279" b="1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3D" w:rsidRDefault="00373C80" w:rsidP="009257F8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="0011053D" w:rsidRPr="0011053D">
        <w:rPr>
          <w:b w:val="0"/>
          <w:w w:val="115"/>
          <w:sz w:val="20"/>
          <w:szCs w:val="20"/>
        </w:rPr>
        <w:t>Die Schlagworte „Rütteln" und</w:t>
      </w:r>
      <w:r w:rsidR="009257F8">
        <w:rPr>
          <w:b w:val="0"/>
          <w:w w:val="115"/>
          <w:sz w:val="20"/>
          <w:szCs w:val="20"/>
        </w:rPr>
        <w:t xml:space="preserve"> </w:t>
      </w:r>
      <w:r w:rsidR="0011053D" w:rsidRPr="0011053D">
        <w:rPr>
          <w:b w:val="0"/>
          <w:w w:val="115"/>
          <w:sz w:val="20"/>
          <w:szCs w:val="20"/>
        </w:rPr>
        <w:t>„Vibrationsentspannen"  tauchen in regelmäßigen</w:t>
      </w:r>
      <w:r w:rsidR="009257F8">
        <w:rPr>
          <w:b w:val="0"/>
          <w:w w:val="115"/>
          <w:sz w:val="20"/>
          <w:szCs w:val="20"/>
        </w:rPr>
        <w:t xml:space="preserve"> </w:t>
      </w:r>
      <w:r w:rsidR="0011053D" w:rsidRPr="0011053D">
        <w:rPr>
          <w:b w:val="0"/>
          <w:w w:val="115"/>
          <w:sz w:val="20"/>
          <w:szCs w:val="20"/>
        </w:rPr>
        <w:t>Abständen in</w:t>
      </w:r>
      <w:r w:rsidR="009257F8">
        <w:rPr>
          <w:b w:val="0"/>
          <w:w w:val="115"/>
          <w:sz w:val="20"/>
          <w:szCs w:val="20"/>
        </w:rPr>
        <w:t xml:space="preserve"> </w:t>
      </w:r>
      <w:r w:rsidR="0011053D" w:rsidRPr="0011053D">
        <w:rPr>
          <w:b w:val="0"/>
          <w:w w:val="115"/>
          <w:sz w:val="20"/>
          <w:szCs w:val="20"/>
        </w:rPr>
        <w:t>Vorträgen und in der internationalen Literatur auf. Dabei stellt sich</w:t>
      </w:r>
      <w:r w:rsidR="009257F8">
        <w:rPr>
          <w:b w:val="0"/>
          <w:w w:val="115"/>
          <w:sz w:val="20"/>
          <w:szCs w:val="20"/>
        </w:rPr>
        <w:t xml:space="preserve"> </w:t>
      </w:r>
      <w:r w:rsidR="0011053D" w:rsidRPr="0011053D">
        <w:rPr>
          <w:b w:val="0"/>
          <w:w w:val="115"/>
          <w:sz w:val="20"/>
          <w:szCs w:val="20"/>
        </w:rPr>
        <w:t>die Frage, ob diese Verfahren</w:t>
      </w:r>
      <w:r w:rsidR="009257F8">
        <w:rPr>
          <w:b w:val="0"/>
          <w:w w:val="115"/>
          <w:sz w:val="20"/>
          <w:szCs w:val="20"/>
        </w:rPr>
        <w:t xml:space="preserve"> </w:t>
      </w:r>
      <w:r w:rsidR="0011053D" w:rsidRPr="0011053D">
        <w:rPr>
          <w:b w:val="0"/>
          <w:w w:val="115"/>
          <w:sz w:val="20"/>
          <w:szCs w:val="20"/>
        </w:rPr>
        <w:t>halten, was sie versprechen. Aus</w:t>
      </w:r>
      <w:r w:rsidR="009257F8">
        <w:rPr>
          <w:b w:val="0"/>
          <w:w w:val="115"/>
          <w:sz w:val="20"/>
          <w:szCs w:val="20"/>
        </w:rPr>
        <w:t xml:space="preserve"> </w:t>
      </w:r>
      <w:r w:rsidR="0011053D" w:rsidRPr="0011053D">
        <w:rPr>
          <w:b w:val="0"/>
          <w:w w:val="115"/>
          <w:sz w:val="20"/>
          <w:szCs w:val="20"/>
        </w:rPr>
        <w:t>diesem Grund wird in der</w:t>
      </w:r>
      <w:r w:rsidR="009257F8">
        <w:rPr>
          <w:b w:val="0"/>
          <w:w w:val="115"/>
          <w:sz w:val="20"/>
          <w:szCs w:val="20"/>
        </w:rPr>
        <w:t xml:space="preserve"> </w:t>
      </w:r>
      <w:r w:rsidR="0011053D" w:rsidRPr="0011053D">
        <w:rPr>
          <w:b w:val="0"/>
          <w:w w:val="115"/>
          <w:sz w:val="20"/>
          <w:szCs w:val="20"/>
        </w:rPr>
        <w:t>nachfolgenden Literaturstudie die</w:t>
      </w:r>
      <w:r w:rsidR="009257F8">
        <w:rPr>
          <w:b w:val="0"/>
          <w:w w:val="115"/>
          <w:sz w:val="20"/>
          <w:szCs w:val="20"/>
        </w:rPr>
        <w:t xml:space="preserve"> Entwicklung dieser Verfahren, von ihren Anfängen ausgehend, verfolgt und kritisch hinterfragt.</w:t>
      </w:r>
    </w:p>
    <w:p w:rsidR="00612B62" w:rsidRPr="00612B62" w:rsidRDefault="00373C80" w:rsidP="00612B62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  <w:t>Anfa</w:t>
      </w:r>
      <w:r w:rsidRPr="00373C80">
        <w:rPr>
          <w:b w:val="0"/>
          <w:w w:val="115"/>
          <w:sz w:val="20"/>
          <w:szCs w:val="20"/>
        </w:rPr>
        <w:t xml:space="preserve">ng der 60er Jahre trat die Frage </w:t>
      </w:r>
      <w:r>
        <w:rPr>
          <w:b w:val="0"/>
          <w:w w:val="115"/>
          <w:sz w:val="20"/>
          <w:szCs w:val="20"/>
        </w:rPr>
        <w:t>na</w:t>
      </w:r>
      <w:r w:rsidRPr="00373C80">
        <w:rPr>
          <w:b w:val="0"/>
          <w:w w:val="115"/>
          <w:sz w:val="20"/>
          <w:szCs w:val="20"/>
        </w:rPr>
        <w:t>ch Ersatz des Sp</w:t>
      </w:r>
      <w:r>
        <w:rPr>
          <w:b w:val="0"/>
          <w:w w:val="115"/>
          <w:sz w:val="20"/>
          <w:szCs w:val="20"/>
        </w:rPr>
        <w:t>a</w:t>
      </w:r>
      <w:r w:rsidRPr="00373C80">
        <w:rPr>
          <w:b w:val="0"/>
          <w:w w:val="115"/>
          <w:sz w:val="20"/>
          <w:szCs w:val="20"/>
        </w:rPr>
        <w:t>nnungs</w:t>
      </w:r>
      <w:r>
        <w:rPr>
          <w:b w:val="0"/>
          <w:w w:val="115"/>
          <w:sz w:val="20"/>
          <w:szCs w:val="20"/>
        </w:rPr>
        <w:t>a</w:t>
      </w:r>
      <w:r w:rsidRPr="00373C80">
        <w:rPr>
          <w:b w:val="0"/>
          <w:w w:val="115"/>
          <w:sz w:val="20"/>
          <w:szCs w:val="20"/>
        </w:rPr>
        <w:t>rmglühens durch Rütteln oder Vibrieren st</w:t>
      </w:r>
      <w:r>
        <w:rPr>
          <w:b w:val="0"/>
          <w:w w:val="115"/>
          <w:sz w:val="20"/>
          <w:szCs w:val="20"/>
        </w:rPr>
        <w:t>ä</w:t>
      </w:r>
      <w:r w:rsidRPr="00373C80">
        <w:rPr>
          <w:b w:val="0"/>
          <w:w w:val="115"/>
          <w:sz w:val="20"/>
          <w:szCs w:val="20"/>
        </w:rPr>
        <w:t xml:space="preserve">rker ins </w:t>
      </w:r>
      <w:proofErr w:type="spellStart"/>
      <w:r w:rsidRPr="00373C80">
        <w:rPr>
          <w:b w:val="0"/>
          <w:w w:val="115"/>
          <w:sz w:val="20"/>
          <w:szCs w:val="20"/>
        </w:rPr>
        <w:t>Bewußtsein</w:t>
      </w:r>
      <w:proofErr w:type="spellEnd"/>
      <w:r w:rsidRPr="00373C80">
        <w:rPr>
          <w:b w:val="0"/>
          <w:w w:val="115"/>
          <w:sz w:val="20"/>
          <w:szCs w:val="20"/>
        </w:rPr>
        <w:t>, da seit Mitte der 50er Jahre [1] sogenannte Rüttelger</w:t>
      </w:r>
      <w:r>
        <w:rPr>
          <w:b w:val="0"/>
          <w:w w:val="115"/>
          <w:sz w:val="20"/>
          <w:szCs w:val="20"/>
        </w:rPr>
        <w:t>ä</w:t>
      </w:r>
      <w:r w:rsidRPr="00373C80">
        <w:rPr>
          <w:b w:val="0"/>
          <w:w w:val="115"/>
          <w:sz w:val="20"/>
          <w:szCs w:val="20"/>
        </w:rPr>
        <w:t xml:space="preserve">te vertrieben wurden, die zu einem weitgehenden Abbau von Eigenspannungen führen sollten. Daraufhin einsetzende systematische Untersuchungen von Bühler und </w:t>
      </w:r>
      <w:r>
        <w:rPr>
          <w:b w:val="0"/>
          <w:w w:val="115"/>
          <w:sz w:val="20"/>
          <w:szCs w:val="20"/>
        </w:rPr>
        <w:t>Pfa</w:t>
      </w:r>
      <w:r w:rsidRPr="00373C80">
        <w:rPr>
          <w:b w:val="0"/>
          <w:w w:val="115"/>
          <w:sz w:val="20"/>
          <w:szCs w:val="20"/>
        </w:rPr>
        <w:t>lzgr</w:t>
      </w:r>
      <w:r>
        <w:rPr>
          <w:b w:val="0"/>
          <w:w w:val="115"/>
          <w:sz w:val="20"/>
          <w:szCs w:val="20"/>
        </w:rPr>
        <w:t>a</w:t>
      </w:r>
      <w:r w:rsidRPr="00373C80">
        <w:rPr>
          <w:b w:val="0"/>
          <w:w w:val="115"/>
          <w:sz w:val="20"/>
          <w:szCs w:val="20"/>
        </w:rPr>
        <w:t>f</w:t>
      </w:r>
      <w:r>
        <w:rPr>
          <w:b w:val="0"/>
          <w:w w:val="115"/>
          <w:sz w:val="20"/>
          <w:szCs w:val="20"/>
        </w:rPr>
        <w:t xml:space="preserve"> </w:t>
      </w:r>
      <w:r w:rsidRPr="00373C80">
        <w:rPr>
          <w:b w:val="0"/>
          <w:w w:val="115"/>
          <w:sz w:val="20"/>
          <w:szCs w:val="20"/>
        </w:rPr>
        <w:t>[2]  sowie  Zeig</w:t>
      </w:r>
      <w:r>
        <w:rPr>
          <w:b w:val="0"/>
          <w:w w:val="115"/>
          <w:sz w:val="20"/>
          <w:szCs w:val="20"/>
        </w:rPr>
        <w:t xml:space="preserve"> </w:t>
      </w:r>
      <w:r w:rsidRPr="00373C80">
        <w:rPr>
          <w:b w:val="0"/>
          <w:w w:val="115"/>
          <w:sz w:val="20"/>
          <w:szCs w:val="20"/>
        </w:rPr>
        <w:t>[</w:t>
      </w:r>
      <w:r>
        <w:rPr>
          <w:b w:val="0"/>
          <w:w w:val="115"/>
          <w:sz w:val="20"/>
          <w:szCs w:val="20"/>
        </w:rPr>
        <w:t>3</w:t>
      </w:r>
      <w:r w:rsidRPr="00373C80">
        <w:rPr>
          <w:b w:val="0"/>
          <w:w w:val="115"/>
          <w:sz w:val="20"/>
          <w:szCs w:val="20"/>
        </w:rPr>
        <w:t>] konnten  den  versprochenen Effekt al</w:t>
      </w:r>
      <w:r>
        <w:rPr>
          <w:b w:val="0"/>
          <w:w w:val="115"/>
          <w:sz w:val="20"/>
          <w:szCs w:val="20"/>
        </w:rPr>
        <w:t>l</w:t>
      </w:r>
      <w:r w:rsidRPr="00373C80">
        <w:rPr>
          <w:b w:val="0"/>
          <w:w w:val="115"/>
          <w:sz w:val="20"/>
          <w:szCs w:val="20"/>
        </w:rPr>
        <w:t xml:space="preserve">erdings nur sehr </w:t>
      </w:r>
      <w:r>
        <w:rPr>
          <w:b w:val="0"/>
          <w:w w:val="115"/>
          <w:sz w:val="20"/>
          <w:szCs w:val="20"/>
        </w:rPr>
        <w:t>be</w:t>
      </w:r>
      <w:r w:rsidRPr="00373C80">
        <w:rPr>
          <w:b w:val="0"/>
          <w:w w:val="115"/>
          <w:sz w:val="20"/>
          <w:szCs w:val="20"/>
        </w:rPr>
        <w:t xml:space="preserve">dingt bestätigen. Bühler und </w:t>
      </w:r>
      <w:r>
        <w:rPr>
          <w:b w:val="0"/>
          <w:w w:val="115"/>
          <w:sz w:val="20"/>
          <w:szCs w:val="20"/>
        </w:rPr>
        <w:t>Pfa</w:t>
      </w:r>
      <w:r w:rsidRPr="00373C80">
        <w:rPr>
          <w:b w:val="0"/>
          <w:w w:val="115"/>
          <w:sz w:val="20"/>
          <w:szCs w:val="20"/>
        </w:rPr>
        <w:t>lzgr</w:t>
      </w:r>
      <w:r>
        <w:rPr>
          <w:b w:val="0"/>
          <w:w w:val="115"/>
          <w:sz w:val="20"/>
          <w:szCs w:val="20"/>
        </w:rPr>
        <w:t>a</w:t>
      </w:r>
      <w:r w:rsidRPr="00373C80">
        <w:rPr>
          <w:b w:val="0"/>
          <w:w w:val="115"/>
          <w:sz w:val="20"/>
          <w:szCs w:val="20"/>
        </w:rPr>
        <w:t xml:space="preserve">f schrieben  z. B.:  </w:t>
      </w:r>
      <w:r>
        <w:rPr>
          <w:b w:val="0"/>
          <w:w w:val="115"/>
          <w:sz w:val="20"/>
          <w:szCs w:val="20"/>
        </w:rPr>
        <w:t>„</w:t>
      </w:r>
      <w:r w:rsidRPr="00373C80">
        <w:rPr>
          <w:b w:val="0"/>
          <w:w w:val="115"/>
          <w:sz w:val="20"/>
          <w:szCs w:val="20"/>
        </w:rPr>
        <w:t>.Für  das</w:t>
      </w:r>
      <w:r>
        <w:rPr>
          <w:b w:val="0"/>
          <w:w w:val="115"/>
          <w:sz w:val="20"/>
          <w:szCs w:val="20"/>
        </w:rPr>
        <w:t xml:space="preserve"> </w:t>
      </w:r>
      <w:r w:rsidRPr="00373C80">
        <w:rPr>
          <w:b w:val="0"/>
          <w:w w:val="115"/>
          <w:sz w:val="20"/>
          <w:szCs w:val="20"/>
        </w:rPr>
        <w:t>Rütteln  von</w:t>
      </w:r>
      <w:r>
        <w:rPr>
          <w:b w:val="0"/>
          <w:w w:val="115"/>
          <w:sz w:val="20"/>
          <w:szCs w:val="20"/>
        </w:rPr>
        <w:t xml:space="preserve"> </w:t>
      </w:r>
      <w:r w:rsidRPr="00373C80">
        <w:rPr>
          <w:b w:val="0"/>
          <w:w w:val="115"/>
          <w:sz w:val="20"/>
          <w:szCs w:val="20"/>
        </w:rPr>
        <w:t xml:space="preserve">Schweißkonstruktionen folgt, </w:t>
      </w:r>
      <w:proofErr w:type="spellStart"/>
      <w:r w:rsidRPr="00373C80">
        <w:rPr>
          <w:b w:val="0"/>
          <w:w w:val="115"/>
          <w:sz w:val="20"/>
          <w:szCs w:val="20"/>
        </w:rPr>
        <w:t>daß</w:t>
      </w:r>
      <w:proofErr w:type="spellEnd"/>
      <w:r w:rsidRPr="00373C80">
        <w:rPr>
          <w:b w:val="0"/>
          <w:w w:val="115"/>
          <w:sz w:val="20"/>
          <w:szCs w:val="20"/>
        </w:rPr>
        <w:t xml:space="preserve"> ebenso wie bei</w:t>
      </w:r>
      <w:r>
        <w:rPr>
          <w:b w:val="0"/>
          <w:w w:val="115"/>
          <w:sz w:val="20"/>
          <w:szCs w:val="20"/>
        </w:rPr>
        <w:t xml:space="preserve"> </w:t>
      </w:r>
      <w:proofErr w:type="spellStart"/>
      <w:r w:rsidRPr="00373C80">
        <w:rPr>
          <w:b w:val="0"/>
          <w:w w:val="115"/>
          <w:sz w:val="20"/>
          <w:szCs w:val="20"/>
        </w:rPr>
        <w:t>Gr</w:t>
      </w:r>
      <w:r>
        <w:rPr>
          <w:b w:val="0"/>
          <w:w w:val="115"/>
          <w:sz w:val="20"/>
          <w:szCs w:val="20"/>
        </w:rPr>
        <w:t>a</w:t>
      </w:r>
      <w:r w:rsidRPr="00373C80">
        <w:rPr>
          <w:b w:val="0"/>
          <w:w w:val="115"/>
          <w:sz w:val="20"/>
          <w:szCs w:val="20"/>
        </w:rPr>
        <w:t>uguß</w:t>
      </w:r>
      <w:proofErr w:type="spellEnd"/>
      <w:r w:rsidRPr="00373C80">
        <w:rPr>
          <w:b w:val="0"/>
          <w:w w:val="115"/>
          <w:sz w:val="20"/>
          <w:szCs w:val="20"/>
        </w:rPr>
        <w:t xml:space="preserve"> ein Abbau von Eigenspannungen an einzelnen Stellen zwar </w:t>
      </w:r>
      <w:r>
        <w:rPr>
          <w:b w:val="0"/>
          <w:w w:val="115"/>
          <w:sz w:val="20"/>
          <w:szCs w:val="20"/>
        </w:rPr>
        <w:t>grundsä</w:t>
      </w:r>
      <w:r w:rsidRPr="00373C80">
        <w:rPr>
          <w:b w:val="0"/>
          <w:w w:val="115"/>
          <w:sz w:val="20"/>
          <w:szCs w:val="20"/>
        </w:rPr>
        <w:t xml:space="preserve">tzlich möglich ist, </w:t>
      </w:r>
      <w:r>
        <w:rPr>
          <w:b w:val="0"/>
          <w:w w:val="115"/>
          <w:sz w:val="20"/>
          <w:szCs w:val="20"/>
        </w:rPr>
        <w:t>a</w:t>
      </w:r>
      <w:r w:rsidRPr="00373C80">
        <w:rPr>
          <w:b w:val="0"/>
          <w:w w:val="115"/>
          <w:sz w:val="20"/>
          <w:szCs w:val="20"/>
        </w:rPr>
        <w:t>ber nur in besonders gelagerten Ausnahmef</w:t>
      </w:r>
      <w:r>
        <w:rPr>
          <w:b w:val="0"/>
          <w:w w:val="115"/>
          <w:sz w:val="20"/>
          <w:szCs w:val="20"/>
        </w:rPr>
        <w:t>ällen</w:t>
      </w:r>
      <w:r w:rsidRPr="00373C80">
        <w:rPr>
          <w:b w:val="0"/>
          <w:w w:val="115"/>
          <w:sz w:val="20"/>
          <w:szCs w:val="20"/>
        </w:rPr>
        <w:t xml:space="preserve"> bei</w:t>
      </w:r>
      <w:r>
        <w:rPr>
          <w:b w:val="0"/>
          <w:w w:val="115"/>
          <w:sz w:val="20"/>
          <w:szCs w:val="20"/>
        </w:rPr>
        <w:t xml:space="preserve"> </w:t>
      </w:r>
      <w:r w:rsidRPr="00373C80">
        <w:rPr>
          <w:b w:val="0"/>
          <w:w w:val="115"/>
          <w:sz w:val="20"/>
          <w:szCs w:val="20"/>
        </w:rPr>
        <w:t xml:space="preserve">einer gegebenen Konstruktion die </w:t>
      </w:r>
      <w:r w:rsidR="00714E87">
        <w:rPr>
          <w:b w:val="0"/>
          <w:w w:val="115"/>
          <w:sz w:val="20"/>
          <w:szCs w:val="20"/>
        </w:rPr>
        <w:t>nöt</w:t>
      </w:r>
      <w:r w:rsidRPr="00373C80">
        <w:rPr>
          <w:b w:val="0"/>
          <w:w w:val="115"/>
          <w:sz w:val="20"/>
          <w:szCs w:val="20"/>
        </w:rPr>
        <w:t xml:space="preserve">igen Beanspruchungen erzielt werden können." Es wurde weiter darauf hingewiesen, </w:t>
      </w:r>
      <w:proofErr w:type="spellStart"/>
      <w:r w:rsidRPr="00373C80">
        <w:rPr>
          <w:b w:val="0"/>
          <w:w w:val="115"/>
          <w:sz w:val="20"/>
          <w:szCs w:val="20"/>
        </w:rPr>
        <w:t>daß</w:t>
      </w:r>
      <w:proofErr w:type="spellEnd"/>
      <w:r w:rsidRPr="00373C80">
        <w:rPr>
          <w:b w:val="0"/>
          <w:w w:val="115"/>
          <w:sz w:val="20"/>
          <w:szCs w:val="20"/>
        </w:rPr>
        <w:t xml:space="preserve"> sich beim Rütteln in der Resonanz größere Spannungsamplituden aufbringen lassen und </w:t>
      </w:r>
      <w:proofErr w:type="spellStart"/>
      <w:r w:rsidRPr="00373C80">
        <w:rPr>
          <w:b w:val="0"/>
          <w:w w:val="115"/>
          <w:sz w:val="20"/>
          <w:szCs w:val="20"/>
        </w:rPr>
        <w:t>da</w:t>
      </w:r>
      <w:r w:rsidR="00A1442B">
        <w:rPr>
          <w:b w:val="0"/>
          <w:w w:val="115"/>
          <w:sz w:val="20"/>
          <w:szCs w:val="20"/>
        </w:rPr>
        <w:t>ß</w:t>
      </w:r>
      <w:proofErr w:type="spellEnd"/>
      <w:r w:rsidRPr="00373C80">
        <w:rPr>
          <w:b w:val="0"/>
          <w:w w:val="115"/>
          <w:sz w:val="20"/>
          <w:szCs w:val="20"/>
        </w:rPr>
        <w:t>) die Beanspruchungen beim Rütteln bei höheren</w:t>
      </w:r>
      <w:r w:rsidR="00A1442B">
        <w:rPr>
          <w:b w:val="0"/>
          <w:w w:val="115"/>
          <w:sz w:val="20"/>
          <w:szCs w:val="20"/>
        </w:rPr>
        <w:t xml:space="preserve"> </w:t>
      </w:r>
      <w:r w:rsidR="00612B62">
        <w:rPr>
          <w:b w:val="0"/>
          <w:w w:val="115"/>
          <w:sz w:val="20"/>
          <w:szCs w:val="20"/>
        </w:rPr>
        <w:t xml:space="preserve">Temperaturen kleiner sein können. Es wurde aber auch betont, </w:t>
      </w:r>
      <w:proofErr w:type="spellStart"/>
      <w:r w:rsidR="00612B62">
        <w:rPr>
          <w:b w:val="0"/>
          <w:w w:val="115"/>
          <w:sz w:val="20"/>
          <w:szCs w:val="20"/>
        </w:rPr>
        <w:t>daß</w:t>
      </w:r>
      <w:proofErr w:type="spellEnd"/>
      <w:r w:rsidR="00612B62">
        <w:rPr>
          <w:b w:val="0"/>
          <w:w w:val="115"/>
          <w:sz w:val="20"/>
          <w:szCs w:val="20"/>
        </w:rPr>
        <w:t xml:space="preserve"> sich dies </w:t>
      </w:r>
      <w:r w:rsidR="00612B62" w:rsidRPr="00612B62">
        <w:rPr>
          <w:b w:val="0"/>
          <w:w w:val="115"/>
          <w:sz w:val="20"/>
          <w:szCs w:val="20"/>
        </w:rPr>
        <w:t xml:space="preserve">aus deren Sicht aus Gründen der Gefahr von Dauerbrüchen verbietet. Die überragende Bedeutung der </w:t>
      </w:r>
      <w:proofErr w:type="spellStart"/>
      <w:r w:rsidR="00612B62" w:rsidRPr="00612B62">
        <w:rPr>
          <w:b w:val="0"/>
          <w:w w:val="115"/>
          <w:sz w:val="20"/>
          <w:szCs w:val="20"/>
        </w:rPr>
        <w:t>Schwingungsam</w:t>
      </w:r>
      <w:proofErr w:type="spellEnd"/>
      <w:r w:rsidR="00612B62" w:rsidRPr="00612B62">
        <w:rPr>
          <w:b w:val="0"/>
          <w:w w:val="115"/>
          <w:sz w:val="20"/>
          <w:szCs w:val="20"/>
        </w:rPr>
        <w:t xml:space="preserve">­ </w:t>
      </w:r>
      <w:proofErr w:type="spellStart"/>
      <w:r w:rsidR="00612B62" w:rsidRPr="00612B62">
        <w:rPr>
          <w:b w:val="0"/>
          <w:w w:val="115"/>
          <w:sz w:val="20"/>
          <w:szCs w:val="20"/>
        </w:rPr>
        <w:t>plitude</w:t>
      </w:r>
      <w:proofErr w:type="spellEnd"/>
      <w:r w:rsidR="00612B62" w:rsidRPr="00612B62">
        <w:rPr>
          <w:b w:val="0"/>
          <w:w w:val="115"/>
          <w:sz w:val="20"/>
          <w:szCs w:val="20"/>
        </w:rPr>
        <w:t xml:space="preserve"> im Vergleich zur Schwingungszeit wurde bereits damals hervorgehoben.</w:t>
      </w:r>
    </w:p>
    <w:p w:rsidR="00612B62" w:rsidRPr="00612B62" w:rsidRDefault="00612B62" w:rsidP="00612B62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Pr="00612B62">
        <w:rPr>
          <w:b w:val="0"/>
          <w:w w:val="115"/>
          <w:sz w:val="20"/>
          <w:szCs w:val="20"/>
        </w:rPr>
        <w:t xml:space="preserve">Die gleiche ablehnende Haltung wurde Jahre später wiederholt </w:t>
      </w:r>
      <w:r w:rsidR="006738AC" w:rsidRPr="00373C80">
        <w:rPr>
          <w:b w:val="0"/>
          <w:w w:val="115"/>
          <w:sz w:val="20"/>
          <w:szCs w:val="20"/>
        </w:rPr>
        <w:t>[</w:t>
      </w:r>
      <w:r w:rsidRPr="00612B62">
        <w:rPr>
          <w:b w:val="0"/>
          <w:w w:val="115"/>
          <w:sz w:val="20"/>
          <w:szCs w:val="20"/>
        </w:rPr>
        <w:t xml:space="preserve">4] und letztlich auch von Zeig eingenommen. Er </w:t>
      </w:r>
      <w:r w:rsidR="006738AC">
        <w:rPr>
          <w:b w:val="0"/>
          <w:w w:val="115"/>
          <w:sz w:val="20"/>
          <w:szCs w:val="20"/>
        </w:rPr>
        <w:t>ä</w:t>
      </w:r>
      <w:r w:rsidRPr="00612B62">
        <w:rPr>
          <w:b w:val="0"/>
          <w:w w:val="115"/>
          <w:sz w:val="20"/>
          <w:szCs w:val="20"/>
        </w:rPr>
        <w:t>ußerte sich wie folgt: „Von diesem Verfahren ist also weniger deswegen abzuraten, weil</w:t>
      </w:r>
      <w:r w:rsidR="006738AC">
        <w:rPr>
          <w:b w:val="0"/>
          <w:w w:val="115"/>
          <w:sz w:val="20"/>
          <w:szCs w:val="20"/>
        </w:rPr>
        <w:t xml:space="preserve"> </w:t>
      </w:r>
      <w:r w:rsidRPr="00612B62">
        <w:rPr>
          <w:b w:val="0"/>
          <w:w w:val="115"/>
          <w:sz w:val="20"/>
          <w:szCs w:val="20"/>
        </w:rPr>
        <w:t xml:space="preserve">noch keine genügende Kenntnis </w:t>
      </w:r>
      <w:r w:rsidR="006738AC">
        <w:rPr>
          <w:b w:val="0"/>
          <w:w w:val="115"/>
          <w:sz w:val="20"/>
          <w:szCs w:val="20"/>
        </w:rPr>
        <w:t>ü</w:t>
      </w:r>
      <w:r w:rsidRPr="00612B62">
        <w:rPr>
          <w:b w:val="0"/>
          <w:w w:val="115"/>
          <w:sz w:val="20"/>
          <w:szCs w:val="20"/>
        </w:rPr>
        <w:t>ber Intensität un</w:t>
      </w:r>
      <w:r w:rsidR="006738AC">
        <w:rPr>
          <w:b w:val="0"/>
          <w:w w:val="115"/>
          <w:sz w:val="20"/>
          <w:szCs w:val="20"/>
        </w:rPr>
        <w:t>d</w:t>
      </w:r>
      <w:r w:rsidRPr="00612B62">
        <w:rPr>
          <w:b w:val="0"/>
          <w:w w:val="115"/>
          <w:sz w:val="20"/>
          <w:szCs w:val="20"/>
        </w:rPr>
        <w:t xml:space="preserve"> Wirkungsweise besteht, sondern es an Teilen, die </w:t>
      </w:r>
      <w:r w:rsidR="006738AC">
        <w:rPr>
          <w:b w:val="0"/>
          <w:w w:val="115"/>
          <w:sz w:val="20"/>
          <w:szCs w:val="20"/>
        </w:rPr>
        <w:t>kom</w:t>
      </w:r>
      <w:r w:rsidRPr="00612B62">
        <w:rPr>
          <w:b w:val="0"/>
          <w:w w:val="115"/>
          <w:sz w:val="20"/>
          <w:szCs w:val="20"/>
        </w:rPr>
        <w:t>plizierte, mehr</w:t>
      </w:r>
      <w:r w:rsidR="006738AC">
        <w:rPr>
          <w:b w:val="0"/>
          <w:w w:val="115"/>
          <w:sz w:val="20"/>
          <w:szCs w:val="20"/>
        </w:rPr>
        <w:t>a</w:t>
      </w:r>
      <w:r w:rsidRPr="00612B62">
        <w:rPr>
          <w:b w:val="0"/>
          <w:w w:val="115"/>
          <w:sz w:val="20"/>
          <w:szCs w:val="20"/>
        </w:rPr>
        <w:t xml:space="preserve">chsige Spannungszustände aufweisen, kaum möglich ist, bildsame Gestaltungsänderungen hervorzurufen, die </w:t>
      </w:r>
      <w:r w:rsidR="006738AC">
        <w:rPr>
          <w:b w:val="0"/>
          <w:w w:val="115"/>
          <w:sz w:val="20"/>
          <w:szCs w:val="20"/>
        </w:rPr>
        <w:t>a</w:t>
      </w:r>
      <w:r w:rsidRPr="00612B62">
        <w:rPr>
          <w:b w:val="0"/>
          <w:w w:val="115"/>
          <w:sz w:val="20"/>
          <w:szCs w:val="20"/>
        </w:rPr>
        <w:t>lle ge</w:t>
      </w:r>
      <w:r w:rsidR="006738AC">
        <w:rPr>
          <w:b w:val="0"/>
          <w:w w:val="115"/>
          <w:sz w:val="20"/>
          <w:szCs w:val="20"/>
        </w:rPr>
        <w:t>na</w:t>
      </w:r>
      <w:r w:rsidRPr="00612B62">
        <w:rPr>
          <w:b w:val="0"/>
          <w:w w:val="115"/>
          <w:sz w:val="20"/>
          <w:szCs w:val="20"/>
        </w:rPr>
        <w:t xml:space="preserve">nnten Bedingungen </w:t>
      </w:r>
      <w:r w:rsidR="006738AC">
        <w:rPr>
          <w:b w:val="0"/>
          <w:w w:val="115"/>
          <w:sz w:val="20"/>
          <w:szCs w:val="20"/>
        </w:rPr>
        <w:t>er</w:t>
      </w:r>
      <w:r w:rsidRPr="00612B62">
        <w:rPr>
          <w:b w:val="0"/>
          <w:w w:val="115"/>
          <w:sz w:val="20"/>
          <w:szCs w:val="20"/>
        </w:rPr>
        <w:t>füllen." Diese Meinung wurde in der Zusammenfassung noch deutlicher formuliert, denn dort heißt es: „Die Ausführungen h</w:t>
      </w:r>
      <w:r w:rsidR="006738AC">
        <w:rPr>
          <w:b w:val="0"/>
          <w:w w:val="115"/>
          <w:sz w:val="20"/>
          <w:szCs w:val="20"/>
        </w:rPr>
        <w:t>a</w:t>
      </w:r>
      <w:r w:rsidRPr="00612B62">
        <w:rPr>
          <w:b w:val="0"/>
          <w:w w:val="115"/>
          <w:sz w:val="20"/>
          <w:szCs w:val="20"/>
        </w:rPr>
        <w:t>ben gezeigt, w</w:t>
      </w:r>
      <w:r w:rsidR="006738AC">
        <w:rPr>
          <w:b w:val="0"/>
          <w:w w:val="115"/>
          <w:sz w:val="20"/>
          <w:szCs w:val="20"/>
        </w:rPr>
        <w:t>a</w:t>
      </w:r>
      <w:r w:rsidRPr="00612B62">
        <w:rPr>
          <w:b w:val="0"/>
          <w:w w:val="115"/>
          <w:sz w:val="20"/>
          <w:szCs w:val="20"/>
        </w:rPr>
        <w:t>rum das Rüttelverfahren das Sp</w:t>
      </w:r>
      <w:r w:rsidR="006738AC">
        <w:rPr>
          <w:b w:val="0"/>
          <w:w w:val="115"/>
          <w:sz w:val="20"/>
          <w:szCs w:val="20"/>
        </w:rPr>
        <w:t>a</w:t>
      </w:r>
      <w:r w:rsidRPr="00612B62">
        <w:rPr>
          <w:b w:val="0"/>
          <w:w w:val="115"/>
          <w:sz w:val="20"/>
          <w:szCs w:val="20"/>
        </w:rPr>
        <w:t xml:space="preserve">nnungsarmglühen an kompliziert gestalteten Maschinenteilen keineswegs ersetzen kann. Dies ist insofern von Interesse, als einige Neuerer im Maschinenbau, einer geschickten Reklame zufolge, der Firma . . . bedenkenlos vertrauen, um das oft erforderliche, </w:t>
      </w:r>
      <w:r w:rsidR="005B7A80">
        <w:rPr>
          <w:b w:val="0"/>
          <w:w w:val="115"/>
          <w:sz w:val="20"/>
          <w:szCs w:val="20"/>
        </w:rPr>
        <w:t>a</w:t>
      </w:r>
      <w:r w:rsidRPr="00612B62">
        <w:rPr>
          <w:b w:val="0"/>
          <w:w w:val="115"/>
          <w:sz w:val="20"/>
          <w:szCs w:val="20"/>
        </w:rPr>
        <w:t>ber aus Mangel an Glühkapazit</w:t>
      </w:r>
      <w:r w:rsidR="005B7A80">
        <w:rPr>
          <w:b w:val="0"/>
          <w:w w:val="115"/>
          <w:sz w:val="20"/>
          <w:szCs w:val="20"/>
        </w:rPr>
        <w:t>ä</w:t>
      </w:r>
      <w:r w:rsidRPr="00612B62">
        <w:rPr>
          <w:b w:val="0"/>
          <w:w w:val="115"/>
          <w:sz w:val="20"/>
          <w:szCs w:val="20"/>
        </w:rPr>
        <w:t xml:space="preserve">ten manchmal schwierige  </w:t>
      </w:r>
      <w:r w:rsidR="005B7A80">
        <w:rPr>
          <w:b w:val="0"/>
          <w:w w:val="115"/>
          <w:sz w:val="20"/>
          <w:szCs w:val="20"/>
        </w:rPr>
        <w:t>Spannungsarmglü</w:t>
      </w:r>
      <w:r w:rsidRPr="00612B62">
        <w:rPr>
          <w:b w:val="0"/>
          <w:w w:val="115"/>
          <w:sz w:val="20"/>
          <w:szCs w:val="20"/>
        </w:rPr>
        <w:t>hen zeit- und kostensparend zu umgehen."</w:t>
      </w:r>
    </w:p>
    <w:p w:rsidR="006C165F" w:rsidRPr="006C165F" w:rsidRDefault="006C165F" w:rsidP="006C165F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Pr="006C165F">
        <w:rPr>
          <w:b w:val="0"/>
          <w:w w:val="115"/>
          <w:sz w:val="20"/>
          <w:szCs w:val="20"/>
        </w:rPr>
        <w:t xml:space="preserve">Eine ähnlich ablehnende Haltung wird auch im VDG-Merkblatt N </w:t>
      </w:r>
      <w:r w:rsidR="005A12C2">
        <w:rPr>
          <w:b w:val="0"/>
          <w:w w:val="115"/>
          <w:sz w:val="20"/>
          <w:szCs w:val="20"/>
        </w:rPr>
        <w:t>1</w:t>
      </w:r>
      <w:r w:rsidRPr="006C165F">
        <w:rPr>
          <w:b w:val="0"/>
          <w:w w:val="115"/>
          <w:sz w:val="20"/>
          <w:szCs w:val="20"/>
        </w:rPr>
        <w:t xml:space="preserve"> Ausgabe 1964 [5] zum Ausdruck gebracht. Dort werden als Begründung </w:t>
      </w:r>
      <w:r w:rsidR="005A12C2">
        <w:rPr>
          <w:b w:val="0"/>
          <w:w w:val="115"/>
          <w:sz w:val="20"/>
          <w:szCs w:val="20"/>
        </w:rPr>
        <w:t>die</w:t>
      </w:r>
      <w:r w:rsidRPr="006C165F">
        <w:rPr>
          <w:b w:val="0"/>
          <w:w w:val="115"/>
          <w:sz w:val="20"/>
          <w:szCs w:val="20"/>
        </w:rPr>
        <w:t xml:space="preserve"> bereits genannten Argumente, wie die Dauerbruchgefahr bei den erforderlichen großen Schwingungsbeanspruchungen sowie die Ungleichmäßigkeit eines </w:t>
      </w:r>
      <w:proofErr w:type="spellStart"/>
      <w:r w:rsidRPr="006C165F">
        <w:rPr>
          <w:b w:val="0"/>
          <w:w w:val="115"/>
          <w:sz w:val="20"/>
          <w:szCs w:val="20"/>
        </w:rPr>
        <w:t>Span</w:t>
      </w:r>
      <w:r w:rsidR="005A12C2">
        <w:rPr>
          <w:b w:val="0"/>
          <w:w w:val="115"/>
          <w:sz w:val="20"/>
          <w:szCs w:val="20"/>
        </w:rPr>
        <w:t>nungsa</w:t>
      </w:r>
      <w:r w:rsidRPr="006C165F">
        <w:rPr>
          <w:b w:val="0"/>
          <w:w w:val="115"/>
          <w:sz w:val="20"/>
          <w:szCs w:val="20"/>
        </w:rPr>
        <w:t>bbaues</w:t>
      </w:r>
      <w:proofErr w:type="spellEnd"/>
      <w:r w:rsidRPr="006C165F">
        <w:rPr>
          <w:b w:val="0"/>
          <w:w w:val="115"/>
          <w:sz w:val="20"/>
          <w:szCs w:val="20"/>
        </w:rPr>
        <w:t xml:space="preserve"> aufgrund der Komplexität der Teile genannt.</w:t>
      </w:r>
    </w:p>
    <w:p w:rsidR="006C165F" w:rsidRPr="005A12C2" w:rsidRDefault="006C165F" w:rsidP="005A12C2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center"/>
        <w:outlineLvl w:val="9"/>
        <w:rPr>
          <w:w w:val="115"/>
          <w:sz w:val="24"/>
          <w:szCs w:val="24"/>
          <w:u w:val="single"/>
        </w:rPr>
      </w:pPr>
      <w:r w:rsidRPr="005A12C2">
        <w:rPr>
          <w:w w:val="115"/>
          <w:sz w:val="24"/>
          <w:szCs w:val="24"/>
          <w:u w:val="single"/>
        </w:rPr>
        <w:lastRenderedPageBreak/>
        <w:t>Untersuchungen im Ostblock</w:t>
      </w:r>
    </w:p>
    <w:p w:rsidR="00754A26" w:rsidRPr="00754A26" w:rsidRDefault="00754A26" w:rsidP="00754A26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="006C165F" w:rsidRPr="006C165F">
        <w:rPr>
          <w:b w:val="0"/>
          <w:w w:val="115"/>
          <w:sz w:val="20"/>
          <w:szCs w:val="20"/>
        </w:rPr>
        <w:t xml:space="preserve">Parallel im Ostblock durchgeführte </w:t>
      </w:r>
      <w:r>
        <w:rPr>
          <w:b w:val="0"/>
          <w:w w:val="115"/>
          <w:sz w:val="20"/>
          <w:szCs w:val="20"/>
        </w:rPr>
        <w:t>Un</w:t>
      </w:r>
      <w:r w:rsidR="006C165F" w:rsidRPr="006C165F">
        <w:rPr>
          <w:b w:val="0"/>
          <w:w w:val="115"/>
          <w:sz w:val="20"/>
          <w:szCs w:val="20"/>
        </w:rPr>
        <w:t>tersuchungen an Aluminiumringen [6, 7]</w:t>
      </w:r>
      <w:r>
        <w:rPr>
          <w:b w:val="0"/>
          <w:w w:val="115"/>
          <w:sz w:val="20"/>
          <w:szCs w:val="20"/>
        </w:rPr>
        <w:t xml:space="preserve"> </w:t>
      </w:r>
      <w:r w:rsidR="006C165F" w:rsidRPr="006C165F">
        <w:rPr>
          <w:b w:val="0"/>
          <w:w w:val="115"/>
          <w:sz w:val="20"/>
          <w:szCs w:val="20"/>
        </w:rPr>
        <w:t xml:space="preserve">ergaben ebenfalls, </w:t>
      </w:r>
      <w:proofErr w:type="spellStart"/>
      <w:r w:rsidR="006C165F" w:rsidRPr="006C165F">
        <w:rPr>
          <w:b w:val="0"/>
          <w:w w:val="115"/>
          <w:sz w:val="20"/>
          <w:szCs w:val="20"/>
        </w:rPr>
        <w:t>daß</w:t>
      </w:r>
      <w:proofErr w:type="spellEnd"/>
      <w:r w:rsidR="006C165F" w:rsidRPr="006C165F">
        <w:rPr>
          <w:b w:val="0"/>
          <w:w w:val="115"/>
          <w:sz w:val="20"/>
          <w:szCs w:val="20"/>
        </w:rPr>
        <w:t xml:space="preserve"> der Schwingungsamplitude eine überragende Bedeutung zukommt und </w:t>
      </w:r>
      <w:proofErr w:type="spellStart"/>
      <w:r w:rsidR="006C165F" w:rsidRPr="006C165F">
        <w:rPr>
          <w:b w:val="0"/>
          <w:w w:val="115"/>
          <w:sz w:val="20"/>
          <w:szCs w:val="20"/>
        </w:rPr>
        <w:t>daß</w:t>
      </w:r>
      <w:proofErr w:type="spellEnd"/>
      <w:r w:rsidR="006C165F" w:rsidRPr="006C165F">
        <w:rPr>
          <w:b w:val="0"/>
          <w:w w:val="115"/>
          <w:sz w:val="20"/>
          <w:szCs w:val="20"/>
        </w:rPr>
        <w:t xml:space="preserve"> sich die notwendige Mindesthöhe durch Schwingen</w:t>
      </w:r>
      <w:r>
        <w:rPr>
          <w:b w:val="0"/>
          <w:w w:val="115"/>
          <w:sz w:val="20"/>
          <w:szCs w:val="20"/>
        </w:rPr>
        <w:t xml:space="preserve"> </w:t>
      </w:r>
      <w:r w:rsidR="006C165F" w:rsidRPr="006C165F">
        <w:rPr>
          <w:b w:val="0"/>
          <w:w w:val="115"/>
          <w:sz w:val="20"/>
          <w:szCs w:val="20"/>
        </w:rPr>
        <w:t xml:space="preserve">im Resonanzbereich erzeugen </w:t>
      </w:r>
      <w:proofErr w:type="spellStart"/>
      <w:r w:rsidR="006C165F" w:rsidRPr="006C165F">
        <w:rPr>
          <w:b w:val="0"/>
          <w:w w:val="115"/>
          <w:sz w:val="20"/>
          <w:szCs w:val="20"/>
        </w:rPr>
        <w:t>läßt</w:t>
      </w:r>
      <w:proofErr w:type="spellEnd"/>
      <w:r w:rsidR="006C165F" w:rsidRPr="006C165F">
        <w:rPr>
          <w:b w:val="0"/>
          <w:w w:val="115"/>
          <w:sz w:val="20"/>
          <w:szCs w:val="20"/>
        </w:rPr>
        <w:t xml:space="preserve">. </w:t>
      </w:r>
      <w:proofErr w:type="spellStart"/>
      <w:r w:rsidR="006C165F" w:rsidRPr="006C165F">
        <w:rPr>
          <w:b w:val="0"/>
          <w:w w:val="115"/>
          <w:sz w:val="20"/>
          <w:szCs w:val="20"/>
        </w:rPr>
        <w:t>Lokshin</w:t>
      </w:r>
      <w:proofErr w:type="spellEnd"/>
      <w:r w:rsidR="006C165F" w:rsidRPr="006C165F">
        <w:rPr>
          <w:b w:val="0"/>
          <w:w w:val="115"/>
          <w:sz w:val="20"/>
          <w:szCs w:val="20"/>
        </w:rPr>
        <w:t xml:space="preserve"> fand dieses Ergebnis durch </w:t>
      </w:r>
      <w:r>
        <w:rPr>
          <w:b w:val="0"/>
          <w:w w:val="115"/>
          <w:sz w:val="20"/>
          <w:szCs w:val="20"/>
        </w:rPr>
        <w:t>systemati</w:t>
      </w:r>
      <w:r w:rsidR="006C165F" w:rsidRPr="006C165F">
        <w:rPr>
          <w:b w:val="0"/>
          <w:w w:val="115"/>
          <w:sz w:val="20"/>
          <w:szCs w:val="20"/>
        </w:rPr>
        <w:t xml:space="preserve">sche Untersuchung des Einflusses von Frequenz, Behandlungsdauer und Beschleunigung und </w:t>
      </w:r>
      <w:proofErr w:type="spellStart"/>
      <w:r w:rsidR="006C165F" w:rsidRPr="006C165F">
        <w:rPr>
          <w:b w:val="0"/>
          <w:w w:val="115"/>
          <w:sz w:val="20"/>
          <w:szCs w:val="20"/>
        </w:rPr>
        <w:t>faßte</w:t>
      </w:r>
      <w:proofErr w:type="spellEnd"/>
      <w:r w:rsidR="006C165F" w:rsidRPr="006C165F">
        <w:rPr>
          <w:b w:val="0"/>
          <w:w w:val="115"/>
          <w:sz w:val="20"/>
          <w:szCs w:val="20"/>
        </w:rPr>
        <w:t xml:space="preserve"> zusammen: „Eine</w:t>
      </w:r>
      <w:r>
        <w:rPr>
          <w:b w:val="0"/>
          <w:w w:val="115"/>
          <w:sz w:val="20"/>
          <w:szCs w:val="20"/>
        </w:rPr>
        <w:t xml:space="preserve"> </w:t>
      </w:r>
      <w:r w:rsidR="006C165F" w:rsidRPr="006C165F">
        <w:rPr>
          <w:b w:val="0"/>
          <w:w w:val="115"/>
          <w:sz w:val="20"/>
          <w:szCs w:val="20"/>
        </w:rPr>
        <w:t>Vibrationsbehandlung bei Resonanzbe</w:t>
      </w:r>
      <w:r>
        <w:rPr>
          <w:b w:val="0"/>
          <w:w w:val="115"/>
          <w:sz w:val="20"/>
          <w:szCs w:val="20"/>
        </w:rPr>
        <w:t xml:space="preserve">dingungen kann die inneren Spannungen wirksam verringern, insbesondere bei </w:t>
      </w:r>
      <w:r w:rsidRPr="00754A26">
        <w:rPr>
          <w:b w:val="0"/>
          <w:w w:val="115"/>
          <w:sz w:val="20"/>
          <w:szCs w:val="20"/>
        </w:rPr>
        <w:t xml:space="preserve">Teilen aus thermisch verfestigten Legierungen. Es ist offensichtlich so, </w:t>
      </w:r>
      <w:proofErr w:type="spellStart"/>
      <w:r w:rsidRPr="00754A26">
        <w:rPr>
          <w:b w:val="0"/>
          <w:w w:val="115"/>
          <w:sz w:val="20"/>
          <w:szCs w:val="20"/>
        </w:rPr>
        <w:t>daß</w:t>
      </w:r>
      <w:proofErr w:type="spellEnd"/>
      <w:r w:rsidRPr="00754A26">
        <w:rPr>
          <w:b w:val="0"/>
          <w:w w:val="115"/>
          <w:sz w:val="20"/>
          <w:szCs w:val="20"/>
        </w:rPr>
        <w:t xml:space="preserve"> eine lokale Relaxation der Spannungen w</w:t>
      </w:r>
      <w:r>
        <w:rPr>
          <w:b w:val="0"/>
          <w:w w:val="115"/>
          <w:sz w:val="20"/>
          <w:szCs w:val="20"/>
        </w:rPr>
        <w:t>äh</w:t>
      </w:r>
      <w:r w:rsidRPr="00754A26">
        <w:rPr>
          <w:b w:val="0"/>
          <w:w w:val="115"/>
          <w:sz w:val="20"/>
          <w:szCs w:val="20"/>
        </w:rPr>
        <w:t xml:space="preserve">rend  einer  Vibrationsbehandlung das Gleichgewicht der inneren Makrospannungen im Volumen des Teiles stört </w:t>
      </w:r>
      <w:r>
        <w:rPr>
          <w:b w:val="0"/>
          <w:w w:val="115"/>
          <w:sz w:val="20"/>
          <w:szCs w:val="20"/>
        </w:rPr>
        <w:t>so</w:t>
      </w:r>
      <w:r w:rsidRPr="00754A26">
        <w:rPr>
          <w:b w:val="0"/>
          <w:w w:val="115"/>
          <w:sz w:val="20"/>
          <w:szCs w:val="20"/>
        </w:rPr>
        <w:t>wie zu einer Umverteilung und einem Abbau von Spannungen führt. Die Mögli</w:t>
      </w:r>
      <w:r>
        <w:rPr>
          <w:b w:val="0"/>
          <w:w w:val="115"/>
          <w:sz w:val="20"/>
          <w:szCs w:val="20"/>
        </w:rPr>
        <w:t>ch</w:t>
      </w:r>
      <w:r w:rsidRPr="00754A26">
        <w:rPr>
          <w:b w:val="0"/>
          <w:w w:val="115"/>
          <w:sz w:val="20"/>
          <w:szCs w:val="20"/>
        </w:rPr>
        <w:t>keit zur Erhöhung des Rel</w:t>
      </w:r>
      <w:r>
        <w:rPr>
          <w:b w:val="0"/>
          <w:w w:val="115"/>
          <w:sz w:val="20"/>
          <w:szCs w:val="20"/>
        </w:rPr>
        <w:t>axa</w:t>
      </w:r>
      <w:r w:rsidRPr="00754A26">
        <w:rPr>
          <w:b w:val="0"/>
          <w:w w:val="115"/>
          <w:sz w:val="20"/>
          <w:szCs w:val="20"/>
        </w:rPr>
        <w:t xml:space="preserve">tionswider­ </w:t>
      </w:r>
      <w:proofErr w:type="spellStart"/>
      <w:r w:rsidRPr="00754A26">
        <w:rPr>
          <w:b w:val="0"/>
          <w:w w:val="115"/>
          <w:sz w:val="20"/>
          <w:szCs w:val="20"/>
        </w:rPr>
        <w:t>standes</w:t>
      </w:r>
      <w:proofErr w:type="spellEnd"/>
      <w:r w:rsidRPr="00754A26">
        <w:rPr>
          <w:b w:val="0"/>
          <w:w w:val="115"/>
          <w:sz w:val="20"/>
          <w:szCs w:val="20"/>
        </w:rPr>
        <w:t xml:space="preserve"> mittels einer Vib</w:t>
      </w:r>
      <w:r>
        <w:rPr>
          <w:b w:val="0"/>
          <w:w w:val="115"/>
          <w:sz w:val="20"/>
          <w:szCs w:val="20"/>
        </w:rPr>
        <w:t>ra</w:t>
      </w:r>
      <w:r w:rsidRPr="00754A26">
        <w:rPr>
          <w:b w:val="0"/>
          <w:w w:val="115"/>
          <w:sz w:val="20"/>
          <w:szCs w:val="20"/>
        </w:rPr>
        <w:t>tionsbehandlung ist wahrscheinlich infolge der Lokalit</w:t>
      </w:r>
      <w:r>
        <w:rPr>
          <w:b w:val="0"/>
          <w:w w:val="115"/>
          <w:sz w:val="20"/>
          <w:szCs w:val="20"/>
        </w:rPr>
        <w:t>ä</w:t>
      </w:r>
      <w:r w:rsidRPr="00754A26">
        <w:rPr>
          <w:b w:val="0"/>
          <w:w w:val="115"/>
          <w:sz w:val="20"/>
          <w:szCs w:val="20"/>
        </w:rPr>
        <w:t>t dieses Effektes begrenzt."</w:t>
      </w:r>
    </w:p>
    <w:p w:rsidR="00754A26" w:rsidRPr="00754A26" w:rsidRDefault="00754A26" w:rsidP="00754A26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Pr="00754A26">
        <w:rPr>
          <w:b w:val="0"/>
          <w:w w:val="115"/>
          <w:sz w:val="20"/>
          <w:szCs w:val="20"/>
        </w:rPr>
        <w:t xml:space="preserve">Weitere russische Untersuchungen an </w:t>
      </w:r>
      <w:proofErr w:type="spellStart"/>
      <w:r w:rsidRPr="00754A26">
        <w:rPr>
          <w:b w:val="0"/>
          <w:w w:val="115"/>
          <w:sz w:val="20"/>
          <w:szCs w:val="20"/>
        </w:rPr>
        <w:t>G</w:t>
      </w:r>
      <w:r w:rsidR="004F604D">
        <w:rPr>
          <w:b w:val="0"/>
          <w:w w:val="115"/>
          <w:sz w:val="20"/>
          <w:szCs w:val="20"/>
        </w:rPr>
        <w:t>ra</w:t>
      </w:r>
      <w:r w:rsidRPr="00754A26">
        <w:rPr>
          <w:b w:val="0"/>
          <w:w w:val="115"/>
          <w:sz w:val="20"/>
          <w:szCs w:val="20"/>
        </w:rPr>
        <w:t>uguß</w:t>
      </w:r>
      <w:proofErr w:type="spellEnd"/>
      <w:r w:rsidRPr="00754A26">
        <w:rPr>
          <w:b w:val="0"/>
          <w:w w:val="115"/>
          <w:sz w:val="20"/>
          <w:szCs w:val="20"/>
        </w:rPr>
        <w:t xml:space="preserve"> wurden von </w:t>
      </w:r>
      <w:proofErr w:type="spellStart"/>
      <w:r w:rsidRPr="00754A26">
        <w:rPr>
          <w:b w:val="0"/>
          <w:w w:val="115"/>
          <w:sz w:val="20"/>
          <w:szCs w:val="20"/>
        </w:rPr>
        <w:t>Adoy</w:t>
      </w:r>
      <w:r w:rsidR="004F604D">
        <w:rPr>
          <w:b w:val="0"/>
          <w:w w:val="115"/>
          <w:sz w:val="20"/>
          <w:szCs w:val="20"/>
        </w:rPr>
        <w:t>a</w:t>
      </w:r>
      <w:r w:rsidRPr="00754A26">
        <w:rPr>
          <w:b w:val="0"/>
          <w:w w:val="115"/>
          <w:sz w:val="20"/>
          <w:szCs w:val="20"/>
        </w:rPr>
        <w:t>n</w:t>
      </w:r>
      <w:proofErr w:type="spellEnd"/>
      <w:r w:rsidRPr="00754A26">
        <w:rPr>
          <w:b w:val="0"/>
          <w:w w:val="115"/>
          <w:sz w:val="20"/>
          <w:szCs w:val="20"/>
        </w:rPr>
        <w:t xml:space="preserve"> [8, 9] durchgeführt; dabei wurden kritische Mindestbeanspruchungen für einen Eigenspannungsabbau ermittelt und diese mit dem Smith-Diagr</w:t>
      </w:r>
      <w:r w:rsidR="004F604D">
        <w:rPr>
          <w:b w:val="0"/>
          <w:w w:val="115"/>
          <w:sz w:val="20"/>
          <w:szCs w:val="20"/>
        </w:rPr>
        <w:t>a</w:t>
      </w:r>
      <w:r w:rsidRPr="00754A26">
        <w:rPr>
          <w:b w:val="0"/>
          <w:w w:val="115"/>
          <w:sz w:val="20"/>
          <w:szCs w:val="20"/>
        </w:rPr>
        <w:t xml:space="preserve">mm in Verbindung gebracht. Daraus ergaben sich zwei Bereiche: einer, in dem ein Eigenspannungsabbau möglich sein soll, und ein anderer, in dem mit Dauerbrüchen während der Vibrationsbehandlung gerechnet werden </w:t>
      </w:r>
      <w:proofErr w:type="spellStart"/>
      <w:r w:rsidRPr="00754A26">
        <w:rPr>
          <w:b w:val="0"/>
          <w:w w:val="115"/>
          <w:sz w:val="20"/>
          <w:szCs w:val="20"/>
        </w:rPr>
        <w:t>muß</w:t>
      </w:r>
      <w:proofErr w:type="spellEnd"/>
      <w:r w:rsidRPr="00754A26">
        <w:rPr>
          <w:b w:val="0"/>
          <w:w w:val="115"/>
          <w:sz w:val="20"/>
          <w:szCs w:val="20"/>
        </w:rPr>
        <w:t>. Die Auss</w:t>
      </w:r>
      <w:r w:rsidR="004F604D">
        <w:rPr>
          <w:b w:val="0"/>
          <w:w w:val="115"/>
          <w:sz w:val="20"/>
          <w:szCs w:val="20"/>
        </w:rPr>
        <w:t>a</w:t>
      </w:r>
      <w:r w:rsidRPr="00754A26">
        <w:rPr>
          <w:b w:val="0"/>
          <w:w w:val="115"/>
          <w:sz w:val="20"/>
          <w:szCs w:val="20"/>
        </w:rPr>
        <w:t>gen zur Behandlungszeit best</w:t>
      </w:r>
      <w:r w:rsidR="004F604D">
        <w:rPr>
          <w:b w:val="0"/>
          <w:w w:val="115"/>
          <w:sz w:val="20"/>
          <w:szCs w:val="20"/>
        </w:rPr>
        <w:t>ä</w:t>
      </w:r>
      <w:r w:rsidRPr="00754A26">
        <w:rPr>
          <w:b w:val="0"/>
          <w:w w:val="115"/>
          <w:sz w:val="20"/>
          <w:szCs w:val="20"/>
        </w:rPr>
        <w:t xml:space="preserve">tigten zwar die </w:t>
      </w:r>
      <w:r w:rsidR="004F604D">
        <w:rPr>
          <w:b w:val="0"/>
          <w:w w:val="115"/>
          <w:sz w:val="20"/>
          <w:szCs w:val="20"/>
        </w:rPr>
        <w:t>a</w:t>
      </w:r>
      <w:r w:rsidRPr="00754A26">
        <w:rPr>
          <w:b w:val="0"/>
          <w:w w:val="115"/>
          <w:sz w:val="20"/>
          <w:szCs w:val="20"/>
        </w:rPr>
        <w:t xml:space="preserve">llgemein vertretene Meinung, wonach ein Spannungsabbau zu Anfang groß und später klein ist, es </w:t>
      </w:r>
      <w:proofErr w:type="gramStart"/>
      <w:r w:rsidRPr="00754A26">
        <w:rPr>
          <w:b w:val="0"/>
          <w:w w:val="115"/>
          <w:sz w:val="20"/>
          <w:szCs w:val="20"/>
        </w:rPr>
        <w:t>wurden</w:t>
      </w:r>
      <w:proofErr w:type="gramEnd"/>
      <w:r w:rsidRPr="00754A26">
        <w:rPr>
          <w:b w:val="0"/>
          <w:w w:val="115"/>
          <w:sz w:val="20"/>
          <w:szCs w:val="20"/>
        </w:rPr>
        <w:t xml:space="preserve"> ober immerhin noch Stunden genannt.</w:t>
      </w:r>
    </w:p>
    <w:p w:rsidR="004F604D" w:rsidRPr="004F604D" w:rsidRDefault="004F604D" w:rsidP="004F604D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="00754A26" w:rsidRPr="00754A26">
        <w:rPr>
          <w:b w:val="0"/>
          <w:w w:val="115"/>
          <w:sz w:val="20"/>
          <w:szCs w:val="20"/>
        </w:rPr>
        <w:t>W</w:t>
      </w:r>
      <w:r>
        <w:rPr>
          <w:b w:val="0"/>
          <w:w w:val="115"/>
          <w:sz w:val="20"/>
          <w:szCs w:val="20"/>
        </w:rPr>
        <w:t>ä</w:t>
      </w:r>
      <w:r w:rsidR="00754A26" w:rsidRPr="00754A26">
        <w:rPr>
          <w:b w:val="0"/>
          <w:w w:val="115"/>
          <w:sz w:val="20"/>
          <w:szCs w:val="20"/>
        </w:rPr>
        <w:t xml:space="preserve">hrend in </w:t>
      </w:r>
      <w:r w:rsidR="00C2650C">
        <w:rPr>
          <w:b w:val="0"/>
          <w:w w:val="115"/>
          <w:sz w:val="20"/>
          <w:szCs w:val="20"/>
        </w:rPr>
        <w:t>[8</w:t>
      </w:r>
      <w:r w:rsidR="00C2650C" w:rsidRPr="00754A26">
        <w:rPr>
          <w:b w:val="0"/>
          <w:w w:val="115"/>
          <w:sz w:val="20"/>
          <w:szCs w:val="20"/>
        </w:rPr>
        <w:t>]</w:t>
      </w:r>
      <w:r w:rsidR="00754A26" w:rsidRPr="00754A26">
        <w:rPr>
          <w:b w:val="0"/>
          <w:w w:val="115"/>
          <w:sz w:val="20"/>
          <w:szCs w:val="20"/>
        </w:rPr>
        <w:t xml:space="preserve"> noch der Spannungsabbau  im  Mittepunkt  des  Interesses</w:t>
      </w:r>
      <w:r>
        <w:rPr>
          <w:b w:val="0"/>
          <w:w w:val="115"/>
          <w:sz w:val="20"/>
          <w:szCs w:val="20"/>
        </w:rPr>
        <w:t xml:space="preserve"> </w:t>
      </w:r>
      <w:r w:rsidRPr="004F604D">
        <w:rPr>
          <w:b w:val="0"/>
          <w:w w:val="115"/>
          <w:sz w:val="20"/>
          <w:szCs w:val="20"/>
        </w:rPr>
        <w:t xml:space="preserve">stand, betrachteten </w:t>
      </w:r>
      <w:proofErr w:type="spellStart"/>
      <w:r w:rsidRPr="004F604D">
        <w:rPr>
          <w:b w:val="0"/>
          <w:w w:val="115"/>
          <w:sz w:val="20"/>
          <w:szCs w:val="20"/>
        </w:rPr>
        <w:t>Adoy</w:t>
      </w:r>
      <w:r w:rsidR="00C2650C">
        <w:rPr>
          <w:b w:val="0"/>
          <w:w w:val="115"/>
          <w:sz w:val="20"/>
          <w:szCs w:val="20"/>
        </w:rPr>
        <w:t>a</w:t>
      </w:r>
      <w:r w:rsidRPr="004F604D">
        <w:rPr>
          <w:b w:val="0"/>
          <w:w w:val="115"/>
          <w:sz w:val="20"/>
          <w:szCs w:val="20"/>
        </w:rPr>
        <w:t>n</w:t>
      </w:r>
      <w:proofErr w:type="spellEnd"/>
      <w:r w:rsidRPr="004F604D">
        <w:rPr>
          <w:b w:val="0"/>
          <w:w w:val="115"/>
          <w:sz w:val="20"/>
          <w:szCs w:val="20"/>
        </w:rPr>
        <w:t xml:space="preserve"> in </w:t>
      </w:r>
      <w:r w:rsidR="00C2650C" w:rsidRPr="00754A26">
        <w:rPr>
          <w:b w:val="0"/>
          <w:w w:val="115"/>
          <w:sz w:val="20"/>
          <w:szCs w:val="20"/>
        </w:rPr>
        <w:t xml:space="preserve">[9] </w:t>
      </w:r>
      <w:r w:rsidRPr="004F604D">
        <w:rPr>
          <w:b w:val="0"/>
          <w:w w:val="115"/>
          <w:sz w:val="20"/>
          <w:szCs w:val="20"/>
        </w:rPr>
        <w:t xml:space="preserve">und </w:t>
      </w:r>
      <w:proofErr w:type="spellStart"/>
      <w:r w:rsidRPr="004F604D">
        <w:rPr>
          <w:b w:val="0"/>
          <w:w w:val="115"/>
          <w:sz w:val="20"/>
          <w:szCs w:val="20"/>
        </w:rPr>
        <w:t>Sk</w:t>
      </w:r>
      <w:r w:rsidR="00C2650C">
        <w:rPr>
          <w:b w:val="0"/>
          <w:w w:val="115"/>
          <w:sz w:val="20"/>
          <w:szCs w:val="20"/>
        </w:rPr>
        <w:t>a</w:t>
      </w:r>
      <w:r w:rsidRPr="004F604D">
        <w:rPr>
          <w:b w:val="0"/>
          <w:w w:val="115"/>
          <w:sz w:val="20"/>
          <w:szCs w:val="20"/>
        </w:rPr>
        <w:t>zhennik</w:t>
      </w:r>
      <w:proofErr w:type="spellEnd"/>
      <w:r w:rsidRPr="004F604D">
        <w:rPr>
          <w:b w:val="0"/>
          <w:w w:val="115"/>
          <w:sz w:val="20"/>
          <w:szCs w:val="20"/>
        </w:rPr>
        <w:t xml:space="preserve"> in [10] die durch Eigenspannungen  </w:t>
      </w:r>
      <w:proofErr w:type="spellStart"/>
      <w:r w:rsidRPr="004F604D">
        <w:rPr>
          <w:b w:val="0"/>
          <w:w w:val="115"/>
          <w:sz w:val="20"/>
          <w:szCs w:val="20"/>
        </w:rPr>
        <w:t>beeinflußte</w:t>
      </w:r>
      <w:proofErr w:type="spellEnd"/>
      <w:r w:rsidRPr="004F604D">
        <w:rPr>
          <w:b w:val="0"/>
          <w:w w:val="115"/>
          <w:sz w:val="20"/>
          <w:szCs w:val="20"/>
        </w:rPr>
        <w:t xml:space="preserve">  Formst</w:t>
      </w:r>
      <w:r w:rsidR="00C2650C">
        <w:rPr>
          <w:b w:val="0"/>
          <w:w w:val="115"/>
          <w:sz w:val="20"/>
          <w:szCs w:val="20"/>
        </w:rPr>
        <w:t>a</w:t>
      </w:r>
      <w:r w:rsidRPr="004F604D">
        <w:rPr>
          <w:b w:val="0"/>
          <w:w w:val="115"/>
          <w:sz w:val="20"/>
          <w:szCs w:val="20"/>
        </w:rPr>
        <w:t>bilit</w:t>
      </w:r>
      <w:r w:rsidR="00C2650C">
        <w:rPr>
          <w:b w:val="0"/>
          <w:w w:val="115"/>
          <w:sz w:val="20"/>
          <w:szCs w:val="20"/>
        </w:rPr>
        <w:t>ä</w:t>
      </w:r>
      <w:r w:rsidRPr="004F604D">
        <w:rPr>
          <w:b w:val="0"/>
          <w:w w:val="115"/>
          <w:sz w:val="20"/>
          <w:szCs w:val="20"/>
        </w:rPr>
        <w:t>t  beim</w:t>
      </w:r>
      <w:r w:rsidR="00C2650C">
        <w:rPr>
          <w:b w:val="0"/>
          <w:w w:val="115"/>
          <w:sz w:val="20"/>
          <w:szCs w:val="20"/>
        </w:rPr>
        <w:t xml:space="preserve"> </w:t>
      </w:r>
      <w:r w:rsidRPr="004F604D">
        <w:rPr>
          <w:b w:val="0"/>
          <w:w w:val="115"/>
          <w:sz w:val="20"/>
          <w:szCs w:val="20"/>
        </w:rPr>
        <w:t xml:space="preserve">Fertigbearbeiten  von  </w:t>
      </w:r>
      <w:proofErr w:type="spellStart"/>
      <w:r w:rsidRPr="004F604D">
        <w:rPr>
          <w:b w:val="0"/>
          <w:w w:val="115"/>
          <w:sz w:val="20"/>
          <w:szCs w:val="20"/>
        </w:rPr>
        <w:t>Gußeisen</w:t>
      </w:r>
      <w:proofErr w:type="spellEnd"/>
      <w:r w:rsidR="00C2650C">
        <w:rPr>
          <w:b w:val="0"/>
          <w:w w:val="115"/>
          <w:sz w:val="20"/>
          <w:szCs w:val="20"/>
        </w:rPr>
        <w:t>-</w:t>
      </w:r>
      <w:r w:rsidRPr="004F604D">
        <w:rPr>
          <w:b w:val="0"/>
          <w:w w:val="115"/>
          <w:sz w:val="20"/>
          <w:szCs w:val="20"/>
        </w:rPr>
        <w:t>Teilen und deren positive Beeinflussung durch Vibrieren.</w:t>
      </w:r>
    </w:p>
    <w:p w:rsidR="004F604D" w:rsidRPr="004F604D" w:rsidRDefault="00C2650C" w:rsidP="004F604D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proofErr w:type="spellStart"/>
      <w:r w:rsidR="004F604D" w:rsidRPr="004F604D">
        <w:rPr>
          <w:b w:val="0"/>
          <w:w w:val="115"/>
          <w:sz w:val="20"/>
          <w:szCs w:val="20"/>
        </w:rPr>
        <w:t>Wozn</w:t>
      </w:r>
      <w:r w:rsidR="009F3EA0">
        <w:rPr>
          <w:b w:val="0"/>
          <w:w w:val="115"/>
          <w:sz w:val="20"/>
          <w:szCs w:val="20"/>
        </w:rPr>
        <w:t>a</w:t>
      </w:r>
      <w:r w:rsidR="004F604D" w:rsidRPr="004F604D">
        <w:rPr>
          <w:b w:val="0"/>
          <w:w w:val="115"/>
          <w:sz w:val="20"/>
          <w:szCs w:val="20"/>
        </w:rPr>
        <w:t>y</w:t>
      </w:r>
      <w:proofErr w:type="spellEnd"/>
      <w:r w:rsidR="004F604D" w:rsidRPr="004F604D">
        <w:rPr>
          <w:b w:val="0"/>
          <w:w w:val="115"/>
          <w:sz w:val="20"/>
          <w:szCs w:val="20"/>
        </w:rPr>
        <w:t xml:space="preserve"> und </w:t>
      </w:r>
      <w:proofErr w:type="spellStart"/>
      <w:r w:rsidR="004F604D" w:rsidRPr="004F604D">
        <w:rPr>
          <w:b w:val="0"/>
          <w:w w:val="115"/>
          <w:sz w:val="20"/>
          <w:szCs w:val="20"/>
        </w:rPr>
        <w:t>Cr</w:t>
      </w:r>
      <w:r w:rsidR="009F3EA0">
        <w:rPr>
          <w:b w:val="0"/>
          <w:w w:val="115"/>
          <w:sz w:val="20"/>
          <w:szCs w:val="20"/>
        </w:rPr>
        <w:t>a</w:t>
      </w:r>
      <w:r w:rsidR="004F604D" w:rsidRPr="004F604D">
        <w:rPr>
          <w:b w:val="0"/>
          <w:w w:val="115"/>
          <w:sz w:val="20"/>
          <w:szCs w:val="20"/>
        </w:rPr>
        <w:t>wmer</w:t>
      </w:r>
      <w:proofErr w:type="spellEnd"/>
      <w:r w:rsidR="004F604D" w:rsidRPr="004F604D">
        <w:rPr>
          <w:b w:val="0"/>
          <w:w w:val="115"/>
          <w:sz w:val="20"/>
          <w:szCs w:val="20"/>
        </w:rPr>
        <w:t xml:space="preserve"> </w:t>
      </w:r>
      <w:r w:rsidR="009F3EA0" w:rsidRPr="00754A26">
        <w:rPr>
          <w:b w:val="0"/>
          <w:w w:val="115"/>
          <w:sz w:val="20"/>
          <w:szCs w:val="20"/>
        </w:rPr>
        <w:t>[</w:t>
      </w:r>
      <w:r w:rsidR="009F3EA0">
        <w:rPr>
          <w:b w:val="0"/>
          <w:w w:val="115"/>
          <w:sz w:val="20"/>
          <w:szCs w:val="20"/>
        </w:rPr>
        <w:t>11</w:t>
      </w:r>
      <w:r w:rsidR="009F3EA0" w:rsidRPr="00754A26">
        <w:rPr>
          <w:b w:val="0"/>
          <w:w w:val="115"/>
          <w:sz w:val="20"/>
          <w:szCs w:val="20"/>
        </w:rPr>
        <w:t xml:space="preserve">] </w:t>
      </w:r>
      <w:r w:rsidR="004F604D" w:rsidRPr="004F604D">
        <w:rPr>
          <w:b w:val="0"/>
          <w:w w:val="115"/>
          <w:sz w:val="20"/>
          <w:szCs w:val="20"/>
        </w:rPr>
        <w:t>benutzten kugelgestr</w:t>
      </w:r>
      <w:r w:rsidR="009F3EA0">
        <w:rPr>
          <w:b w:val="0"/>
          <w:w w:val="115"/>
          <w:sz w:val="20"/>
          <w:szCs w:val="20"/>
        </w:rPr>
        <w:t>a</w:t>
      </w:r>
      <w:r w:rsidR="004F604D" w:rsidRPr="004F604D">
        <w:rPr>
          <w:b w:val="0"/>
          <w:w w:val="115"/>
          <w:sz w:val="20"/>
          <w:szCs w:val="20"/>
        </w:rPr>
        <w:t xml:space="preserve">hlte Proben zum Nachweis der Wirkung von Wechselbelastungen. Ihre Untersuchungen zeigen, </w:t>
      </w:r>
      <w:proofErr w:type="spellStart"/>
      <w:r w:rsidR="004F604D" w:rsidRPr="004F604D">
        <w:rPr>
          <w:b w:val="0"/>
          <w:w w:val="115"/>
          <w:sz w:val="20"/>
          <w:szCs w:val="20"/>
        </w:rPr>
        <w:t>daß</w:t>
      </w:r>
      <w:proofErr w:type="spellEnd"/>
      <w:r w:rsidR="004F604D" w:rsidRPr="004F604D">
        <w:rPr>
          <w:b w:val="0"/>
          <w:w w:val="115"/>
          <w:sz w:val="20"/>
          <w:szCs w:val="20"/>
        </w:rPr>
        <w:t xml:space="preserve"> Eigenspannungen   bei  ausreichend  hohen Wechselbeanspruchungen</w:t>
      </w:r>
      <w:r w:rsidR="004F604D" w:rsidRPr="004F604D">
        <w:rPr>
          <w:b w:val="0"/>
          <w:w w:val="115"/>
          <w:sz w:val="20"/>
          <w:szCs w:val="20"/>
        </w:rPr>
        <w:tab/>
        <w:t>ver</w:t>
      </w:r>
      <w:r w:rsidR="009F3EA0">
        <w:rPr>
          <w:b w:val="0"/>
          <w:w w:val="115"/>
          <w:sz w:val="20"/>
          <w:szCs w:val="20"/>
        </w:rPr>
        <w:t>ä</w:t>
      </w:r>
      <w:r w:rsidR="004F604D" w:rsidRPr="004F604D">
        <w:rPr>
          <w:b w:val="0"/>
          <w:w w:val="115"/>
          <w:sz w:val="20"/>
          <w:szCs w:val="20"/>
        </w:rPr>
        <w:t xml:space="preserve">ndert werden können, </w:t>
      </w:r>
      <w:proofErr w:type="spellStart"/>
      <w:r w:rsidR="004F604D" w:rsidRPr="004F604D">
        <w:rPr>
          <w:b w:val="0"/>
          <w:w w:val="115"/>
          <w:sz w:val="20"/>
          <w:szCs w:val="20"/>
        </w:rPr>
        <w:t>daß</w:t>
      </w:r>
      <w:proofErr w:type="spellEnd"/>
      <w:r w:rsidR="004F604D" w:rsidRPr="004F604D">
        <w:rPr>
          <w:b w:val="0"/>
          <w:w w:val="115"/>
          <w:sz w:val="20"/>
          <w:szCs w:val="20"/>
        </w:rPr>
        <w:t xml:space="preserve">  dazu </w:t>
      </w:r>
      <w:r w:rsidR="009F3EA0">
        <w:rPr>
          <w:b w:val="0"/>
          <w:w w:val="115"/>
          <w:sz w:val="20"/>
          <w:szCs w:val="20"/>
        </w:rPr>
        <w:t>a</w:t>
      </w:r>
      <w:r w:rsidR="004F604D" w:rsidRPr="004F604D">
        <w:rPr>
          <w:b w:val="0"/>
          <w:w w:val="115"/>
          <w:sz w:val="20"/>
          <w:szCs w:val="20"/>
        </w:rPr>
        <w:t xml:space="preserve">ber die Fließgrenze überschritten werden </w:t>
      </w:r>
      <w:proofErr w:type="spellStart"/>
      <w:r w:rsidR="004F604D" w:rsidRPr="004F604D">
        <w:rPr>
          <w:b w:val="0"/>
          <w:w w:val="115"/>
          <w:sz w:val="20"/>
          <w:szCs w:val="20"/>
        </w:rPr>
        <w:t>muß</w:t>
      </w:r>
      <w:proofErr w:type="spellEnd"/>
      <w:r w:rsidR="004F604D" w:rsidRPr="004F604D">
        <w:rPr>
          <w:b w:val="0"/>
          <w:w w:val="115"/>
          <w:sz w:val="20"/>
          <w:szCs w:val="20"/>
        </w:rPr>
        <w:t>. Dabei wird auf die Bedeutung der zyklis</w:t>
      </w:r>
      <w:r w:rsidR="009F3EA0">
        <w:rPr>
          <w:b w:val="0"/>
          <w:w w:val="115"/>
          <w:sz w:val="20"/>
          <w:szCs w:val="20"/>
        </w:rPr>
        <w:t>c</w:t>
      </w:r>
      <w:r w:rsidR="004F604D" w:rsidRPr="004F604D">
        <w:rPr>
          <w:b w:val="0"/>
          <w:w w:val="115"/>
          <w:sz w:val="20"/>
          <w:szCs w:val="20"/>
        </w:rPr>
        <w:t>hen Fließgrenze dynamisch verfestigender oder entfestigender Werkstoffe (</w:t>
      </w:r>
      <w:proofErr w:type="spellStart"/>
      <w:r w:rsidR="004F604D" w:rsidRPr="004F604D">
        <w:rPr>
          <w:b w:val="0"/>
          <w:w w:val="115"/>
          <w:sz w:val="20"/>
          <w:szCs w:val="20"/>
        </w:rPr>
        <w:t>sh</w:t>
      </w:r>
      <w:r w:rsidR="009F3EA0">
        <w:rPr>
          <w:b w:val="0"/>
          <w:w w:val="115"/>
          <w:sz w:val="20"/>
          <w:szCs w:val="20"/>
        </w:rPr>
        <w:t>a</w:t>
      </w:r>
      <w:r w:rsidR="004F604D" w:rsidRPr="004F604D">
        <w:rPr>
          <w:b w:val="0"/>
          <w:w w:val="115"/>
          <w:sz w:val="20"/>
          <w:szCs w:val="20"/>
        </w:rPr>
        <w:t>ke</w:t>
      </w:r>
      <w:proofErr w:type="spellEnd"/>
      <w:r w:rsidR="004F604D" w:rsidRPr="004F604D">
        <w:rPr>
          <w:b w:val="0"/>
          <w:w w:val="115"/>
          <w:sz w:val="20"/>
          <w:szCs w:val="20"/>
        </w:rPr>
        <w:t xml:space="preserve"> down) hingewiesen. Darauf aufbauend wird ein Vorschlag unterbreitet, wie bei Kenntnis der zyklischen Fließgrenze die Größe des </w:t>
      </w:r>
      <w:proofErr w:type="spellStart"/>
      <w:r w:rsidR="009F3EA0">
        <w:rPr>
          <w:b w:val="0"/>
          <w:w w:val="115"/>
          <w:sz w:val="20"/>
          <w:szCs w:val="20"/>
        </w:rPr>
        <w:t>Eigenspa</w:t>
      </w:r>
      <w:r w:rsidR="004F604D" w:rsidRPr="004F604D">
        <w:rPr>
          <w:b w:val="0"/>
          <w:w w:val="115"/>
          <w:sz w:val="20"/>
          <w:szCs w:val="20"/>
        </w:rPr>
        <w:t>nnungsab</w:t>
      </w:r>
      <w:r w:rsidR="009F3EA0">
        <w:rPr>
          <w:b w:val="0"/>
          <w:w w:val="115"/>
          <w:sz w:val="20"/>
          <w:szCs w:val="20"/>
        </w:rPr>
        <w:t>ba</w:t>
      </w:r>
      <w:r w:rsidR="004F604D" w:rsidRPr="004F604D">
        <w:rPr>
          <w:b w:val="0"/>
          <w:w w:val="115"/>
          <w:sz w:val="20"/>
          <w:szCs w:val="20"/>
        </w:rPr>
        <w:t>ues</w:t>
      </w:r>
      <w:proofErr w:type="spellEnd"/>
      <w:r w:rsidR="004F604D" w:rsidRPr="004F604D">
        <w:rPr>
          <w:b w:val="0"/>
          <w:w w:val="115"/>
          <w:sz w:val="20"/>
          <w:szCs w:val="20"/>
        </w:rPr>
        <w:t xml:space="preserve"> vorhergesagt werden kann (Bild 1). Ein Versuch, Eigenspannungen </w:t>
      </w:r>
      <w:r w:rsidR="009F3EA0">
        <w:rPr>
          <w:b w:val="0"/>
          <w:w w:val="115"/>
          <w:sz w:val="20"/>
          <w:szCs w:val="20"/>
        </w:rPr>
        <w:t>a</w:t>
      </w:r>
      <w:r w:rsidR="004F604D" w:rsidRPr="004F604D">
        <w:rPr>
          <w:b w:val="0"/>
          <w:w w:val="115"/>
          <w:sz w:val="20"/>
          <w:szCs w:val="20"/>
        </w:rPr>
        <w:t>bzubauen,  die durch Einschwei</w:t>
      </w:r>
      <w:r w:rsidR="009F3EA0">
        <w:rPr>
          <w:b w:val="0"/>
          <w:w w:val="115"/>
          <w:sz w:val="20"/>
          <w:szCs w:val="20"/>
        </w:rPr>
        <w:t>ß</w:t>
      </w:r>
      <w:r w:rsidR="004F604D" w:rsidRPr="004F604D">
        <w:rPr>
          <w:b w:val="0"/>
          <w:w w:val="115"/>
          <w:sz w:val="20"/>
          <w:szCs w:val="20"/>
        </w:rPr>
        <w:t>en  eines Bleches in einen Rahmen entstanden w</w:t>
      </w:r>
      <w:r w:rsidR="009F3EA0">
        <w:rPr>
          <w:b w:val="0"/>
          <w:w w:val="115"/>
          <w:sz w:val="20"/>
          <w:szCs w:val="20"/>
        </w:rPr>
        <w:t>a</w:t>
      </w:r>
      <w:r w:rsidR="004F604D" w:rsidRPr="004F604D">
        <w:rPr>
          <w:b w:val="0"/>
          <w:w w:val="115"/>
          <w:sz w:val="20"/>
          <w:szCs w:val="20"/>
        </w:rPr>
        <w:t>ren, schlug allerdings fehl, was erneut die Problem</w:t>
      </w:r>
      <w:r w:rsidR="009F3EA0">
        <w:rPr>
          <w:b w:val="0"/>
          <w:w w:val="115"/>
          <w:sz w:val="20"/>
          <w:szCs w:val="20"/>
        </w:rPr>
        <w:t>ati</w:t>
      </w:r>
      <w:r w:rsidR="004F604D" w:rsidRPr="004F604D">
        <w:rPr>
          <w:b w:val="0"/>
          <w:w w:val="115"/>
          <w:sz w:val="20"/>
          <w:szCs w:val="20"/>
        </w:rPr>
        <w:t>k der Umsetzung von Modellergebnissen auf Bauteile beleuchtet. Das vom Hersteller des Vibrators versprochene Ergebnis, n</w:t>
      </w:r>
      <w:r w:rsidR="009F3EA0">
        <w:rPr>
          <w:b w:val="0"/>
          <w:w w:val="115"/>
          <w:sz w:val="20"/>
          <w:szCs w:val="20"/>
        </w:rPr>
        <w:t>ä</w:t>
      </w:r>
      <w:r w:rsidR="004F604D" w:rsidRPr="004F604D">
        <w:rPr>
          <w:b w:val="0"/>
          <w:w w:val="115"/>
          <w:sz w:val="20"/>
          <w:szCs w:val="20"/>
        </w:rPr>
        <w:t>mlich ein Spannungs</w:t>
      </w:r>
      <w:r w:rsidR="009F3EA0">
        <w:rPr>
          <w:b w:val="0"/>
          <w:w w:val="115"/>
          <w:sz w:val="20"/>
          <w:szCs w:val="20"/>
        </w:rPr>
        <w:t>a</w:t>
      </w:r>
      <w:r w:rsidR="004F604D" w:rsidRPr="004F604D">
        <w:rPr>
          <w:b w:val="0"/>
          <w:w w:val="115"/>
          <w:sz w:val="20"/>
          <w:szCs w:val="20"/>
        </w:rPr>
        <w:t xml:space="preserve">bbau innerhalb von 10 min, trat selbst  bei Vibrieren  bei  Resonanzfrequenz </w:t>
      </w:r>
      <w:r w:rsidR="009F3EA0">
        <w:rPr>
          <w:b w:val="0"/>
          <w:w w:val="115"/>
          <w:sz w:val="20"/>
          <w:szCs w:val="20"/>
        </w:rPr>
        <w:t>a</w:t>
      </w:r>
      <w:r w:rsidR="004F604D" w:rsidRPr="004F604D">
        <w:rPr>
          <w:b w:val="0"/>
          <w:w w:val="115"/>
          <w:sz w:val="20"/>
          <w:szCs w:val="20"/>
        </w:rPr>
        <w:t xml:space="preserve">n der gewählten </w:t>
      </w:r>
      <w:proofErr w:type="spellStart"/>
      <w:r w:rsidR="004F604D" w:rsidRPr="004F604D">
        <w:rPr>
          <w:b w:val="0"/>
          <w:w w:val="115"/>
          <w:sz w:val="20"/>
          <w:szCs w:val="20"/>
        </w:rPr>
        <w:t>Meßstelle</w:t>
      </w:r>
      <w:proofErr w:type="spellEnd"/>
      <w:r w:rsidR="004F604D" w:rsidRPr="004F604D">
        <w:rPr>
          <w:b w:val="0"/>
          <w:w w:val="115"/>
          <w:sz w:val="20"/>
          <w:szCs w:val="20"/>
        </w:rPr>
        <w:t xml:space="preserve"> nicht ein.</w:t>
      </w:r>
    </w:p>
    <w:p w:rsidR="004F604D" w:rsidRPr="004F604D" w:rsidRDefault="004F604D" w:rsidP="004F604D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</w:p>
    <w:p w:rsidR="000648C9" w:rsidRPr="000648C9" w:rsidRDefault="000648C9" w:rsidP="000648C9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center"/>
        <w:outlineLvl w:val="9"/>
        <w:rPr>
          <w:w w:val="115"/>
          <w:sz w:val="24"/>
          <w:szCs w:val="24"/>
          <w:u w:val="single"/>
        </w:rPr>
      </w:pPr>
      <w:r w:rsidRPr="000648C9">
        <w:rPr>
          <w:w w:val="115"/>
          <w:sz w:val="24"/>
          <w:szCs w:val="24"/>
          <w:u w:val="single"/>
        </w:rPr>
        <w:t>Abbau von Schweißeigenspannungen</w:t>
      </w:r>
    </w:p>
    <w:p w:rsidR="00884898" w:rsidRDefault="005834DC" w:rsidP="00202C58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proofErr w:type="spellStart"/>
      <w:r w:rsidR="000648C9" w:rsidRPr="000648C9">
        <w:rPr>
          <w:b w:val="0"/>
          <w:w w:val="115"/>
          <w:sz w:val="20"/>
          <w:szCs w:val="20"/>
        </w:rPr>
        <w:t>Daß</w:t>
      </w:r>
      <w:proofErr w:type="spellEnd"/>
      <w:r w:rsidR="000648C9" w:rsidRPr="000648C9">
        <w:rPr>
          <w:b w:val="0"/>
          <w:w w:val="115"/>
          <w:sz w:val="20"/>
          <w:szCs w:val="20"/>
        </w:rPr>
        <w:t xml:space="preserve"> Schweißeigenspannungen allerdings grundsätzlich abbaubar sind, zeigte Rich in </w:t>
      </w:r>
      <w:r w:rsidRPr="00754A26">
        <w:rPr>
          <w:b w:val="0"/>
          <w:w w:val="115"/>
          <w:sz w:val="20"/>
          <w:szCs w:val="20"/>
        </w:rPr>
        <w:t>[</w:t>
      </w:r>
      <w:r>
        <w:rPr>
          <w:b w:val="0"/>
          <w:w w:val="115"/>
          <w:sz w:val="20"/>
          <w:szCs w:val="20"/>
        </w:rPr>
        <w:t>12</w:t>
      </w:r>
      <w:r w:rsidRPr="00754A26">
        <w:rPr>
          <w:b w:val="0"/>
          <w:w w:val="115"/>
          <w:sz w:val="20"/>
          <w:szCs w:val="20"/>
        </w:rPr>
        <w:t xml:space="preserve">] </w:t>
      </w:r>
      <w:r w:rsidR="000648C9" w:rsidRPr="000648C9">
        <w:rPr>
          <w:b w:val="0"/>
          <w:w w:val="115"/>
          <w:sz w:val="20"/>
          <w:szCs w:val="20"/>
        </w:rPr>
        <w:t>genauso wie bereits Bühler</w:t>
      </w:r>
      <w:r>
        <w:rPr>
          <w:b w:val="0"/>
          <w:w w:val="115"/>
          <w:sz w:val="20"/>
          <w:szCs w:val="20"/>
        </w:rPr>
        <w:t xml:space="preserve"> </w:t>
      </w:r>
      <w:r w:rsidR="000648C9" w:rsidRPr="000648C9">
        <w:rPr>
          <w:b w:val="0"/>
          <w:w w:val="115"/>
          <w:sz w:val="20"/>
          <w:szCs w:val="20"/>
        </w:rPr>
        <w:t xml:space="preserve">und Pfalzgraf in </w:t>
      </w:r>
      <w:r w:rsidRPr="00754A26">
        <w:rPr>
          <w:b w:val="0"/>
          <w:w w:val="115"/>
          <w:sz w:val="20"/>
          <w:szCs w:val="20"/>
        </w:rPr>
        <w:t>[</w:t>
      </w:r>
      <w:r>
        <w:rPr>
          <w:b w:val="0"/>
          <w:w w:val="115"/>
          <w:sz w:val="20"/>
          <w:szCs w:val="20"/>
        </w:rPr>
        <w:t>4</w:t>
      </w:r>
      <w:r w:rsidRPr="00754A26">
        <w:rPr>
          <w:b w:val="0"/>
          <w:w w:val="115"/>
          <w:sz w:val="20"/>
          <w:szCs w:val="20"/>
        </w:rPr>
        <w:t>]</w:t>
      </w:r>
      <w:r w:rsidR="000648C9" w:rsidRPr="000648C9">
        <w:rPr>
          <w:b w:val="0"/>
          <w:w w:val="115"/>
          <w:sz w:val="20"/>
          <w:szCs w:val="20"/>
        </w:rPr>
        <w:t>. Er konnte noch ebenfalls 15minütigem Vibrieren bei der ersten Resonanzfrequenz einen deutlichen Eigenspannungs</w:t>
      </w:r>
      <w:r>
        <w:rPr>
          <w:b w:val="0"/>
          <w:w w:val="115"/>
          <w:sz w:val="20"/>
          <w:szCs w:val="20"/>
        </w:rPr>
        <w:t>a</w:t>
      </w:r>
      <w:r w:rsidR="000648C9" w:rsidRPr="000648C9">
        <w:rPr>
          <w:b w:val="0"/>
          <w:w w:val="115"/>
          <w:sz w:val="20"/>
          <w:szCs w:val="20"/>
        </w:rPr>
        <w:t>b</w:t>
      </w:r>
      <w:r>
        <w:rPr>
          <w:b w:val="0"/>
          <w:w w:val="115"/>
          <w:sz w:val="20"/>
          <w:szCs w:val="20"/>
        </w:rPr>
        <w:t>ba</w:t>
      </w:r>
      <w:r w:rsidR="000648C9" w:rsidRPr="000648C9">
        <w:rPr>
          <w:b w:val="0"/>
          <w:w w:val="115"/>
          <w:sz w:val="20"/>
          <w:szCs w:val="20"/>
        </w:rPr>
        <w:t xml:space="preserve">u sowohl bei </w:t>
      </w:r>
      <w:proofErr w:type="spellStart"/>
      <w:r w:rsidR="000648C9" w:rsidRPr="000648C9">
        <w:rPr>
          <w:b w:val="0"/>
          <w:w w:val="115"/>
          <w:sz w:val="20"/>
          <w:szCs w:val="20"/>
        </w:rPr>
        <w:t>ferriti</w:t>
      </w:r>
      <w:r>
        <w:rPr>
          <w:b w:val="0"/>
          <w:w w:val="115"/>
          <w:sz w:val="20"/>
          <w:szCs w:val="20"/>
        </w:rPr>
        <w:t>sch</w:t>
      </w:r>
      <w:r w:rsidR="000648C9" w:rsidRPr="000648C9">
        <w:rPr>
          <w:b w:val="0"/>
          <w:w w:val="115"/>
          <w:sz w:val="20"/>
          <w:szCs w:val="20"/>
        </w:rPr>
        <w:t>en</w:t>
      </w:r>
      <w:proofErr w:type="spellEnd"/>
      <w:r w:rsidR="000648C9" w:rsidRPr="000648C9">
        <w:rPr>
          <w:b w:val="0"/>
          <w:w w:val="115"/>
          <w:sz w:val="20"/>
          <w:szCs w:val="20"/>
        </w:rPr>
        <w:t xml:space="preserve"> als auch </w:t>
      </w:r>
      <w:proofErr w:type="spellStart"/>
      <w:r>
        <w:rPr>
          <w:b w:val="0"/>
          <w:w w:val="115"/>
          <w:sz w:val="20"/>
          <w:szCs w:val="20"/>
        </w:rPr>
        <w:t>a</w:t>
      </w:r>
      <w:r w:rsidR="000648C9" w:rsidRPr="000648C9">
        <w:rPr>
          <w:b w:val="0"/>
          <w:w w:val="115"/>
          <w:sz w:val="20"/>
          <w:szCs w:val="20"/>
        </w:rPr>
        <w:t>ustenitischen</w:t>
      </w:r>
      <w:proofErr w:type="spellEnd"/>
      <w:r w:rsidR="000648C9" w:rsidRPr="000648C9">
        <w:rPr>
          <w:b w:val="0"/>
          <w:w w:val="115"/>
          <w:sz w:val="20"/>
          <w:szCs w:val="20"/>
        </w:rPr>
        <w:t xml:space="preserve"> Blechstrei</w:t>
      </w:r>
      <w:r>
        <w:rPr>
          <w:b w:val="0"/>
          <w:w w:val="115"/>
          <w:sz w:val="20"/>
          <w:szCs w:val="20"/>
        </w:rPr>
        <w:t xml:space="preserve">fen, auf die zur Eigenspannungserzeugung </w:t>
      </w:r>
      <w:r w:rsidR="00202C58" w:rsidRPr="00202C58">
        <w:rPr>
          <w:b w:val="0"/>
          <w:w w:val="115"/>
          <w:sz w:val="20"/>
          <w:szCs w:val="20"/>
        </w:rPr>
        <w:t>Auftragsraupen gelegt waren, erzielen. Die Summe aus Eigenspannung und Vibrationsspannung l</w:t>
      </w:r>
      <w:r w:rsidR="00202C58">
        <w:rPr>
          <w:b w:val="0"/>
          <w:w w:val="115"/>
          <w:sz w:val="20"/>
          <w:szCs w:val="20"/>
        </w:rPr>
        <w:t>a</w:t>
      </w:r>
      <w:r w:rsidR="00202C58" w:rsidRPr="00202C58">
        <w:rPr>
          <w:b w:val="0"/>
          <w:w w:val="115"/>
          <w:sz w:val="20"/>
          <w:szCs w:val="20"/>
        </w:rPr>
        <w:t xml:space="preserve">g </w:t>
      </w:r>
      <w:r w:rsidR="00202C58">
        <w:rPr>
          <w:b w:val="0"/>
          <w:w w:val="115"/>
          <w:sz w:val="20"/>
          <w:szCs w:val="20"/>
        </w:rPr>
        <w:t>na</w:t>
      </w:r>
      <w:r w:rsidR="00202C58" w:rsidRPr="00202C58">
        <w:rPr>
          <w:b w:val="0"/>
          <w:w w:val="115"/>
          <w:sz w:val="20"/>
          <w:szCs w:val="20"/>
        </w:rPr>
        <w:t>ch seinen Angaben  noch unterhalb der D</w:t>
      </w:r>
      <w:r w:rsidR="00202C58">
        <w:rPr>
          <w:b w:val="0"/>
          <w:w w:val="115"/>
          <w:sz w:val="20"/>
          <w:szCs w:val="20"/>
        </w:rPr>
        <w:t>a</w:t>
      </w:r>
      <w:r w:rsidR="00202C58" w:rsidRPr="00202C58">
        <w:rPr>
          <w:b w:val="0"/>
          <w:w w:val="115"/>
          <w:sz w:val="20"/>
          <w:szCs w:val="20"/>
        </w:rPr>
        <w:t>uerfestigkeit des Smith-Di</w:t>
      </w:r>
      <w:r w:rsidR="00202C58">
        <w:rPr>
          <w:b w:val="0"/>
          <w:w w:val="115"/>
          <w:sz w:val="20"/>
          <w:szCs w:val="20"/>
        </w:rPr>
        <w:t>a</w:t>
      </w:r>
      <w:r w:rsidR="00202C58" w:rsidRPr="00202C58">
        <w:rPr>
          <w:b w:val="0"/>
          <w:w w:val="115"/>
          <w:sz w:val="20"/>
          <w:szCs w:val="20"/>
        </w:rPr>
        <w:t>gr</w:t>
      </w:r>
      <w:r w:rsidR="00202C58">
        <w:rPr>
          <w:b w:val="0"/>
          <w:w w:val="115"/>
          <w:sz w:val="20"/>
          <w:szCs w:val="20"/>
        </w:rPr>
        <w:t>a</w:t>
      </w:r>
      <w:r w:rsidR="00202C58" w:rsidRPr="00202C58">
        <w:rPr>
          <w:b w:val="0"/>
          <w:w w:val="115"/>
          <w:sz w:val="20"/>
          <w:szCs w:val="20"/>
        </w:rPr>
        <w:t>mms, wobei die Vibr</w:t>
      </w:r>
      <w:r w:rsidR="00202C58">
        <w:rPr>
          <w:b w:val="0"/>
          <w:w w:val="115"/>
          <w:sz w:val="20"/>
          <w:szCs w:val="20"/>
        </w:rPr>
        <w:t>a</w:t>
      </w:r>
      <w:r w:rsidR="00202C58" w:rsidRPr="00202C58">
        <w:rPr>
          <w:b w:val="0"/>
          <w:w w:val="115"/>
          <w:sz w:val="20"/>
          <w:szCs w:val="20"/>
        </w:rPr>
        <w:t>tionssp</w:t>
      </w:r>
      <w:r w:rsidR="00202C58">
        <w:rPr>
          <w:b w:val="0"/>
          <w:w w:val="115"/>
          <w:sz w:val="20"/>
          <w:szCs w:val="20"/>
        </w:rPr>
        <w:t>a</w:t>
      </w:r>
      <w:r w:rsidR="00202C58" w:rsidRPr="00202C58">
        <w:rPr>
          <w:b w:val="0"/>
          <w:w w:val="115"/>
          <w:sz w:val="20"/>
          <w:szCs w:val="20"/>
        </w:rPr>
        <w:t>nnung deutlich kleiner als die Eigenspannung war. Ob in den Auftr</w:t>
      </w:r>
      <w:r w:rsidR="00202C58">
        <w:rPr>
          <w:b w:val="0"/>
          <w:w w:val="115"/>
          <w:sz w:val="20"/>
          <w:szCs w:val="20"/>
        </w:rPr>
        <w:t>agsra</w:t>
      </w:r>
      <w:r w:rsidR="00202C58" w:rsidRPr="00202C58">
        <w:rPr>
          <w:b w:val="0"/>
          <w:w w:val="115"/>
          <w:sz w:val="20"/>
          <w:szCs w:val="20"/>
        </w:rPr>
        <w:t xml:space="preserve">upen selbst die Höhe der Dauerfestigkeit (für </w:t>
      </w:r>
      <w:r w:rsidR="00202C58">
        <w:rPr>
          <w:b w:val="0"/>
          <w:w w:val="115"/>
          <w:sz w:val="20"/>
          <w:szCs w:val="20"/>
        </w:rPr>
        <w:t xml:space="preserve">10° </w:t>
      </w:r>
      <w:r w:rsidR="00202C58" w:rsidRPr="00202C58">
        <w:rPr>
          <w:b w:val="0"/>
          <w:w w:val="115"/>
          <w:sz w:val="20"/>
          <w:szCs w:val="20"/>
        </w:rPr>
        <w:t>L</w:t>
      </w:r>
      <w:r w:rsidR="00202C58">
        <w:rPr>
          <w:b w:val="0"/>
          <w:w w:val="115"/>
          <w:sz w:val="20"/>
          <w:szCs w:val="20"/>
        </w:rPr>
        <w:t>a</w:t>
      </w:r>
      <w:r w:rsidR="00202C58" w:rsidRPr="00202C58">
        <w:rPr>
          <w:b w:val="0"/>
          <w:w w:val="115"/>
          <w:sz w:val="20"/>
          <w:szCs w:val="20"/>
        </w:rPr>
        <w:t>s</w:t>
      </w:r>
      <w:r w:rsidR="00202C58">
        <w:rPr>
          <w:b w:val="0"/>
          <w:w w:val="115"/>
          <w:sz w:val="20"/>
          <w:szCs w:val="20"/>
        </w:rPr>
        <w:t>t</w:t>
      </w:r>
      <w:r w:rsidR="00202C58" w:rsidRPr="00202C58">
        <w:rPr>
          <w:b w:val="0"/>
          <w:w w:val="115"/>
          <w:sz w:val="20"/>
          <w:szCs w:val="20"/>
        </w:rPr>
        <w:t>wechsel) nicht doch</w:t>
      </w:r>
      <w:r w:rsidR="00202C58">
        <w:rPr>
          <w:b w:val="0"/>
          <w:w w:val="115"/>
          <w:sz w:val="20"/>
          <w:szCs w:val="20"/>
        </w:rPr>
        <w:t xml:space="preserve"> </w:t>
      </w:r>
      <w:r w:rsidR="00202C58" w:rsidRPr="00202C58">
        <w:rPr>
          <w:b w:val="0"/>
          <w:w w:val="115"/>
          <w:sz w:val="20"/>
          <w:szCs w:val="20"/>
        </w:rPr>
        <w:t>überschritten wurde,  wird  nicht  ausge</w:t>
      </w:r>
      <w:r w:rsidR="00202C58">
        <w:rPr>
          <w:b w:val="0"/>
          <w:w w:val="115"/>
          <w:sz w:val="20"/>
          <w:szCs w:val="20"/>
        </w:rPr>
        <w:t xml:space="preserve">sagt. </w:t>
      </w:r>
      <w:r w:rsidR="00916447">
        <w:rPr>
          <w:b w:val="0"/>
          <w:w w:val="115"/>
          <w:sz w:val="20"/>
          <w:szCs w:val="20"/>
        </w:rPr>
        <w:t xml:space="preserve">Zu Rissen kam es deshalb nicht, weil bei der gewählten Resonanzfrequenz nur ca. 40 000 Lastwechsel aufgebracht wurden, während die Dauerfestigkeits-kennwerte im Smith-Diagramm auf mehr als </w:t>
      </w:r>
      <w:r w:rsidR="0062614D">
        <w:rPr>
          <w:b w:val="0"/>
          <w:w w:val="115"/>
          <w:sz w:val="20"/>
          <w:szCs w:val="20"/>
        </w:rPr>
        <w:t xml:space="preserve">10° </w:t>
      </w:r>
      <w:r w:rsidR="0062614D" w:rsidRPr="00202C58">
        <w:rPr>
          <w:b w:val="0"/>
          <w:w w:val="115"/>
          <w:sz w:val="20"/>
          <w:szCs w:val="20"/>
        </w:rPr>
        <w:t>L</w:t>
      </w:r>
      <w:r w:rsidR="0062614D">
        <w:rPr>
          <w:b w:val="0"/>
          <w:w w:val="115"/>
          <w:sz w:val="20"/>
          <w:szCs w:val="20"/>
        </w:rPr>
        <w:t>a</w:t>
      </w:r>
      <w:r w:rsidR="0062614D" w:rsidRPr="00202C58">
        <w:rPr>
          <w:b w:val="0"/>
          <w:w w:val="115"/>
          <w:sz w:val="20"/>
          <w:szCs w:val="20"/>
        </w:rPr>
        <w:t>s</w:t>
      </w:r>
      <w:r w:rsidR="0062614D">
        <w:rPr>
          <w:b w:val="0"/>
          <w:w w:val="115"/>
          <w:sz w:val="20"/>
          <w:szCs w:val="20"/>
        </w:rPr>
        <w:t>t</w:t>
      </w:r>
      <w:r w:rsidR="0062614D" w:rsidRPr="00202C58">
        <w:rPr>
          <w:b w:val="0"/>
          <w:w w:val="115"/>
          <w:sz w:val="20"/>
          <w:szCs w:val="20"/>
        </w:rPr>
        <w:t>wechsel</w:t>
      </w:r>
      <w:r w:rsidR="0062614D">
        <w:rPr>
          <w:b w:val="0"/>
          <w:w w:val="115"/>
          <w:sz w:val="20"/>
          <w:szCs w:val="20"/>
        </w:rPr>
        <w:t xml:space="preserve"> beruhen. </w:t>
      </w:r>
    </w:p>
    <w:p w:rsidR="00884898" w:rsidRPr="00884898" w:rsidRDefault="00884898" w:rsidP="00884898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center"/>
        <w:outlineLvl w:val="9"/>
        <w:rPr>
          <w:w w:val="115"/>
          <w:sz w:val="24"/>
          <w:szCs w:val="24"/>
          <w:u w:val="single"/>
        </w:rPr>
      </w:pPr>
      <w:r w:rsidRPr="00884898">
        <w:rPr>
          <w:w w:val="115"/>
          <w:sz w:val="24"/>
          <w:szCs w:val="24"/>
          <w:u w:val="single"/>
        </w:rPr>
        <w:lastRenderedPageBreak/>
        <w:t>Einsatz während des Schweißens</w:t>
      </w:r>
    </w:p>
    <w:p w:rsidR="00884898" w:rsidRPr="00884898" w:rsidRDefault="00884898" w:rsidP="00884898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proofErr w:type="spellStart"/>
      <w:r w:rsidRPr="00884898">
        <w:rPr>
          <w:b w:val="0"/>
          <w:w w:val="115"/>
          <w:sz w:val="20"/>
          <w:szCs w:val="20"/>
        </w:rPr>
        <w:t>Daß</w:t>
      </w:r>
      <w:proofErr w:type="spellEnd"/>
      <w:r w:rsidRPr="00884898">
        <w:rPr>
          <w:b w:val="0"/>
          <w:w w:val="115"/>
          <w:sz w:val="20"/>
          <w:szCs w:val="20"/>
        </w:rPr>
        <w:t xml:space="preserve"> sich das Vibrationsentspannen auch erfolgreich während des Schweißens selbst einsetzen </w:t>
      </w:r>
      <w:proofErr w:type="spellStart"/>
      <w:r w:rsidR="0043558C">
        <w:rPr>
          <w:b w:val="0"/>
          <w:w w:val="115"/>
          <w:sz w:val="20"/>
          <w:szCs w:val="20"/>
        </w:rPr>
        <w:t>lä</w:t>
      </w:r>
      <w:r w:rsidRPr="00884898">
        <w:rPr>
          <w:b w:val="0"/>
          <w:w w:val="115"/>
          <w:sz w:val="20"/>
          <w:szCs w:val="20"/>
        </w:rPr>
        <w:t>ßt</w:t>
      </w:r>
      <w:proofErr w:type="spellEnd"/>
      <w:r w:rsidRPr="00884898">
        <w:rPr>
          <w:b w:val="0"/>
          <w:w w:val="115"/>
          <w:sz w:val="20"/>
          <w:szCs w:val="20"/>
        </w:rPr>
        <w:t xml:space="preserve">, wird in </w:t>
      </w:r>
      <w:r w:rsidR="0043558C" w:rsidRPr="00754A26">
        <w:rPr>
          <w:b w:val="0"/>
          <w:w w:val="115"/>
          <w:sz w:val="20"/>
          <w:szCs w:val="20"/>
        </w:rPr>
        <w:t>[</w:t>
      </w:r>
      <w:r w:rsidRPr="00884898">
        <w:rPr>
          <w:b w:val="0"/>
          <w:w w:val="115"/>
          <w:sz w:val="20"/>
          <w:szCs w:val="20"/>
        </w:rPr>
        <w:t>13-15] berichtet. Der geringe Verzug geschweißter Konstruktionen wird mit der größeren Beweglichkeit der Versetzungen bei</w:t>
      </w:r>
      <w:r w:rsidR="0043558C">
        <w:rPr>
          <w:b w:val="0"/>
          <w:w w:val="115"/>
          <w:sz w:val="20"/>
          <w:szCs w:val="20"/>
        </w:rPr>
        <w:t xml:space="preserve"> </w:t>
      </w:r>
      <w:r w:rsidRPr="00884898">
        <w:rPr>
          <w:b w:val="0"/>
          <w:w w:val="115"/>
          <w:sz w:val="20"/>
          <w:szCs w:val="20"/>
        </w:rPr>
        <w:t>höheren T</w:t>
      </w:r>
      <w:r w:rsidR="0043558C">
        <w:rPr>
          <w:b w:val="0"/>
          <w:w w:val="115"/>
          <w:sz w:val="20"/>
          <w:szCs w:val="20"/>
        </w:rPr>
        <w:t>empera</w:t>
      </w:r>
      <w:r w:rsidRPr="00884898">
        <w:rPr>
          <w:b w:val="0"/>
          <w:w w:val="115"/>
          <w:sz w:val="20"/>
          <w:szCs w:val="20"/>
        </w:rPr>
        <w:t xml:space="preserve">turen während des Schweißvorganges selbst erklärt. Ein weiterer positiver Umstand mag auch darin begründet liegen, </w:t>
      </w:r>
      <w:proofErr w:type="spellStart"/>
      <w:r w:rsidRPr="00884898">
        <w:rPr>
          <w:b w:val="0"/>
          <w:w w:val="115"/>
          <w:sz w:val="20"/>
          <w:szCs w:val="20"/>
        </w:rPr>
        <w:t>daß</w:t>
      </w:r>
      <w:proofErr w:type="spellEnd"/>
      <w:r w:rsidRPr="00884898">
        <w:rPr>
          <w:b w:val="0"/>
          <w:w w:val="115"/>
          <w:sz w:val="20"/>
          <w:szCs w:val="20"/>
        </w:rPr>
        <w:t xml:space="preserve"> durch Versetzungsbewegung eine andere Wasserstoffverteilung in der Naht erreicht wird, w</w:t>
      </w:r>
      <w:r w:rsidR="0043558C">
        <w:rPr>
          <w:b w:val="0"/>
          <w:w w:val="115"/>
          <w:sz w:val="20"/>
          <w:szCs w:val="20"/>
        </w:rPr>
        <w:t>a</w:t>
      </w:r>
      <w:r w:rsidRPr="00884898">
        <w:rPr>
          <w:b w:val="0"/>
          <w:w w:val="115"/>
          <w:sz w:val="20"/>
          <w:szCs w:val="20"/>
        </w:rPr>
        <w:t>s in Verbindung mit der „</w:t>
      </w:r>
      <w:proofErr w:type="spellStart"/>
      <w:r w:rsidRPr="00884898">
        <w:rPr>
          <w:b w:val="0"/>
          <w:w w:val="115"/>
          <w:sz w:val="20"/>
          <w:szCs w:val="20"/>
        </w:rPr>
        <w:t>Troj</w:t>
      </w:r>
      <w:r w:rsidR="0043558C">
        <w:rPr>
          <w:b w:val="0"/>
          <w:w w:val="115"/>
          <w:sz w:val="20"/>
          <w:szCs w:val="20"/>
        </w:rPr>
        <w:t>a</w:t>
      </w:r>
      <w:r w:rsidRPr="00884898">
        <w:rPr>
          <w:b w:val="0"/>
          <w:w w:val="115"/>
          <w:sz w:val="20"/>
          <w:szCs w:val="20"/>
        </w:rPr>
        <w:t>no</w:t>
      </w:r>
      <w:proofErr w:type="spellEnd"/>
      <w:r w:rsidRPr="00884898">
        <w:rPr>
          <w:b w:val="0"/>
          <w:w w:val="115"/>
          <w:sz w:val="20"/>
          <w:szCs w:val="20"/>
        </w:rPr>
        <w:t xml:space="preserve">-Theorie" die verzögerte </w:t>
      </w:r>
      <w:proofErr w:type="spellStart"/>
      <w:r w:rsidR="0043558C">
        <w:rPr>
          <w:b w:val="0"/>
          <w:w w:val="115"/>
          <w:sz w:val="20"/>
          <w:szCs w:val="20"/>
        </w:rPr>
        <w:t>wa</w:t>
      </w:r>
      <w:r w:rsidRPr="00884898">
        <w:rPr>
          <w:b w:val="0"/>
          <w:w w:val="115"/>
          <w:sz w:val="20"/>
          <w:szCs w:val="20"/>
        </w:rPr>
        <w:t>sserstoffbeeinflußte</w:t>
      </w:r>
      <w:proofErr w:type="spellEnd"/>
      <w:r w:rsidRPr="00884898">
        <w:rPr>
          <w:b w:val="0"/>
          <w:w w:val="115"/>
          <w:sz w:val="20"/>
          <w:szCs w:val="20"/>
        </w:rPr>
        <w:t xml:space="preserve"> </w:t>
      </w:r>
      <w:proofErr w:type="spellStart"/>
      <w:r w:rsidRPr="00884898">
        <w:rPr>
          <w:b w:val="0"/>
          <w:w w:val="115"/>
          <w:sz w:val="20"/>
          <w:szCs w:val="20"/>
        </w:rPr>
        <w:t>Rißbildung</w:t>
      </w:r>
      <w:proofErr w:type="spellEnd"/>
      <w:r w:rsidRPr="00884898">
        <w:rPr>
          <w:b w:val="0"/>
          <w:w w:val="115"/>
          <w:sz w:val="20"/>
          <w:szCs w:val="20"/>
        </w:rPr>
        <w:t xml:space="preserve"> günstig </w:t>
      </w:r>
      <w:proofErr w:type="spellStart"/>
      <w:r w:rsidRPr="00884898">
        <w:rPr>
          <w:b w:val="0"/>
          <w:w w:val="115"/>
          <w:sz w:val="20"/>
          <w:szCs w:val="20"/>
        </w:rPr>
        <w:t>beeinflußt</w:t>
      </w:r>
      <w:proofErr w:type="spellEnd"/>
      <w:r w:rsidRPr="00884898">
        <w:rPr>
          <w:b w:val="0"/>
          <w:w w:val="115"/>
          <w:sz w:val="20"/>
          <w:szCs w:val="20"/>
        </w:rPr>
        <w:t xml:space="preserve">. Es könnte über die Versetzungsbewegung mehr Wasserstoff </w:t>
      </w:r>
      <w:proofErr w:type="spellStart"/>
      <w:r w:rsidRPr="00884898">
        <w:rPr>
          <w:b w:val="0"/>
          <w:w w:val="115"/>
          <w:sz w:val="20"/>
          <w:szCs w:val="20"/>
        </w:rPr>
        <w:t>effundieren</w:t>
      </w:r>
      <w:proofErr w:type="spellEnd"/>
      <w:r w:rsidRPr="00884898">
        <w:rPr>
          <w:b w:val="0"/>
          <w:w w:val="115"/>
          <w:sz w:val="20"/>
          <w:szCs w:val="20"/>
        </w:rPr>
        <w:t xml:space="preserve"> und weniger in durc</w:t>
      </w:r>
      <w:r w:rsidR="00E95797">
        <w:rPr>
          <w:b w:val="0"/>
          <w:w w:val="115"/>
          <w:sz w:val="20"/>
          <w:szCs w:val="20"/>
        </w:rPr>
        <w:t>h</w:t>
      </w:r>
      <w:r w:rsidRPr="00884898">
        <w:rPr>
          <w:b w:val="0"/>
          <w:w w:val="115"/>
          <w:sz w:val="20"/>
          <w:szCs w:val="20"/>
        </w:rPr>
        <w:t xml:space="preserve"> Versetzungen </w:t>
      </w:r>
      <w:proofErr w:type="spellStart"/>
      <w:r w:rsidR="00E95797">
        <w:rPr>
          <w:b w:val="0"/>
          <w:w w:val="115"/>
          <w:sz w:val="20"/>
          <w:szCs w:val="20"/>
        </w:rPr>
        <w:t>auf</w:t>
      </w:r>
      <w:r w:rsidRPr="00884898">
        <w:rPr>
          <w:b w:val="0"/>
          <w:w w:val="115"/>
          <w:sz w:val="20"/>
          <w:szCs w:val="20"/>
        </w:rPr>
        <w:t>geweiteten</w:t>
      </w:r>
      <w:proofErr w:type="spellEnd"/>
      <w:r w:rsidRPr="00884898">
        <w:rPr>
          <w:b w:val="0"/>
          <w:w w:val="115"/>
          <w:sz w:val="20"/>
          <w:szCs w:val="20"/>
        </w:rPr>
        <w:t xml:space="preserve"> Gitterbereichen angesammelt werden. Weiter</w:t>
      </w:r>
      <w:r w:rsidR="00E95797">
        <w:rPr>
          <w:b w:val="0"/>
          <w:w w:val="115"/>
          <w:sz w:val="20"/>
          <w:szCs w:val="20"/>
        </w:rPr>
        <w:t xml:space="preserve"> </w:t>
      </w:r>
      <w:r w:rsidRPr="00884898">
        <w:rPr>
          <w:b w:val="0"/>
          <w:w w:val="115"/>
          <w:sz w:val="20"/>
          <w:szCs w:val="20"/>
        </w:rPr>
        <w:t xml:space="preserve">erscheint noch der Hinweis wichtig, </w:t>
      </w:r>
      <w:proofErr w:type="spellStart"/>
      <w:r w:rsidRPr="00884898">
        <w:rPr>
          <w:b w:val="0"/>
          <w:w w:val="115"/>
          <w:sz w:val="20"/>
          <w:szCs w:val="20"/>
        </w:rPr>
        <w:t>daß</w:t>
      </w:r>
      <w:proofErr w:type="spellEnd"/>
      <w:r w:rsidRPr="00884898">
        <w:rPr>
          <w:b w:val="0"/>
          <w:w w:val="115"/>
          <w:sz w:val="20"/>
          <w:szCs w:val="20"/>
        </w:rPr>
        <w:t xml:space="preserve"> zum Eigenspannungs</w:t>
      </w:r>
      <w:r w:rsidR="00E95797">
        <w:rPr>
          <w:b w:val="0"/>
          <w:w w:val="115"/>
          <w:sz w:val="20"/>
          <w:szCs w:val="20"/>
        </w:rPr>
        <w:t>a</w:t>
      </w:r>
      <w:r w:rsidRPr="00884898">
        <w:rPr>
          <w:b w:val="0"/>
          <w:w w:val="115"/>
          <w:sz w:val="20"/>
          <w:szCs w:val="20"/>
        </w:rPr>
        <w:t>bb</w:t>
      </w:r>
      <w:r w:rsidR="00E95797">
        <w:rPr>
          <w:b w:val="0"/>
          <w:w w:val="115"/>
          <w:sz w:val="20"/>
          <w:szCs w:val="20"/>
        </w:rPr>
        <w:t>a</w:t>
      </w:r>
      <w:r w:rsidRPr="00884898">
        <w:rPr>
          <w:b w:val="0"/>
          <w:w w:val="115"/>
          <w:sz w:val="20"/>
          <w:szCs w:val="20"/>
        </w:rPr>
        <w:t xml:space="preserve">u nicht die makroskopische technische Fließgrenze betrachtet werden darf, sondern ein </w:t>
      </w:r>
      <w:r w:rsidR="00E95797">
        <w:rPr>
          <w:b w:val="0"/>
          <w:w w:val="115"/>
          <w:sz w:val="20"/>
          <w:szCs w:val="20"/>
        </w:rPr>
        <w:t>Ü</w:t>
      </w:r>
      <w:r w:rsidRPr="00884898">
        <w:rPr>
          <w:b w:val="0"/>
          <w:w w:val="115"/>
          <w:sz w:val="20"/>
          <w:szCs w:val="20"/>
        </w:rPr>
        <w:t>berschreiten von Dehnungen kleiner als 0,</w:t>
      </w:r>
      <w:r w:rsidR="00E95797">
        <w:rPr>
          <w:b w:val="0"/>
          <w:w w:val="115"/>
          <w:sz w:val="20"/>
          <w:szCs w:val="20"/>
        </w:rPr>
        <w:t>1 % bereits zum F</w:t>
      </w:r>
      <w:r w:rsidRPr="00884898">
        <w:rPr>
          <w:b w:val="0"/>
          <w:w w:val="115"/>
          <w:sz w:val="20"/>
          <w:szCs w:val="20"/>
        </w:rPr>
        <w:t xml:space="preserve">ließen ausreichen </w:t>
      </w:r>
      <w:proofErr w:type="gramStart"/>
      <w:r w:rsidRPr="00884898">
        <w:rPr>
          <w:b w:val="0"/>
          <w:w w:val="115"/>
          <w:sz w:val="20"/>
          <w:szCs w:val="20"/>
        </w:rPr>
        <w:t>sollen</w:t>
      </w:r>
      <w:proofErr w:type="gramEnd"/>
      <w:r w:rsidRPr="00884898">
        <w:rPr>
          <w:b w:val="0"/>
          <w:w w:val="115"/>
          <w:sz w:val="20"/>
          <w:szCs w:val="20"/>
        </w:rPr>
        <w:t>.</w:t>
      </w:r>
    </w:p>
    <w:p w:rsidR="00884898" w:rsidRPr="00884898" w:rsidRDefault="00E95797" w:rsidP="00884898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="00884898" w:rsidRPr="00884898">
        <w:rPr>
          <w:b w:val="0"/>
          <w:w w:val="115"/>
          <w:sz w:val="20"/>
          <w:szCs w:val="20"/>
        </w:rPr>
        <w:t xml:space="preserve">Auf die Bedeutung der 0,01%-Dehngrenze hatte schon Wohlfahrt in </w:t>
      </w:r>
      <w:r w:rsidR="00682B66" w:rsidRPr="00754A26">
        <w:rPr>
          <w:b w:val="0"/>
          <w:w w:val="115"/>
          <w:sz w:val="20"/>
          <w:szCs w:val="20"/>
        </w:rPr>
        <w:t>[</w:t>
      </w:r>
      <w:r w:rsidR="00682B66" w:rsidRPr="00884898">
        <w:rPr>
          <w:b w:val="0"/>
          <w:w w:val="115"/>
          <w:sz w:val="20"/>
          <w:szCs w:val="20"/>
        </w:rPr>
        <w:t>1</w:t>
      </w:r>
      <w:r w:rsidR="00682B66">
        <w:rPr>
          <w:b w:val="0"/>
          <w:w w:val="115"/>
          <w:sz w:val="20"/>
          <w:szCs w:val="20"/>
        </w:rPr>
        <w:t>6</w:t>
      </w:r>
      <w:r w:rsidR="00682B66" w:rsidRPr="00884898">
        <w:rPr>
          <w:b w:val="0"/>
          <w:w w:val="115"/>
          <w:sz w:val="20"/>
          <w:szCs w:val="20"/>
        </w:rPr>
        <w:t xml:space="preserve">] </w:t>
      </w:r>
      <w:r w:rsidR="00682B66">
        <w:rPr>
          <w:b w:val="0"/>
          <w:w w:val="115"/>
          <w:sz w:val="20"/>
          <w:szCs w:val="20"/>
        </w:rPr>
        <w:t>h</w:t>
      </w:r>
      <w:r w:rsidR="00884898" w:rsidRPr="00884898">
        <w:rPr>
          <w:b w:val="0"/>
          <w:w w:val="115"/>
          <w:sz w:val="20"/>
          <w:szCs w:val="20"/>
        </w:rPr>
        <w:t>ingewiesen. N</w:t>
      </w:r>
      <w:r w:rsidR="00682B66">
        <w:rPr>
          <w:b w:val="0"/>
          <w:w w:val="115"/>
          <w:sz w:val="20"/>
          <w:szCs w:val="20"/>
        </w:rPr>
        <w:t>a</w:t>
      </w:r>
      <w:r w:rsidR="00884898" w:rsidRPr="00884898">
        <w:rPr>
          <w:b w:val="0"/>
          <w:w w:val="115"/>
          <w:sz w:val="20"/>
          <w:szCs w:val="20"/>
        </w:rPr>
        <w:t>ch seinen Untersuchungen</w:t>
      </w:r>
      <w:r w:rsidR="00682B66">
        <w:rPr>
          <w:b w:val="0"/>
          <w:w w:val="115"/>
          <w:sz w:val="20"/>
          <w:szCs w:val="20"/>
        </w:rPr>
        <w:t xml:space="preserve"> </w:t>
      </w:r>
      <w:r w:rsidR="00884898" w:rsidRPr="00884898">
        <w:rPr>
          <w:b w:val="0"/>
          <w:w w:val="115"/>
          <w:sz w:val="20"/>
          <w:szCs w:val="20"/>
        </w:rPr>
        <w:t xml:space="preserve">konnte bei Spannungsamplituden (Vibrations- und Eigenspannungen erster Art) kleiner als </w:t>
      </w:r>
      <w:r w:rsidR="00884898" w:rsidRPr="00682B66">
        <w:rPr>
          <w:b w:val="0"/>
          <w:w w:val="115"/>
          <w:sz w:val="20"/>
          <w:szCs w:val="20"/>
        </w:rPr>
        <w:t>R</w:t>
      </w:r>
      <w:r w:rsidR="00682B66" w:rsidRPr="00682B66">
        <w:rPr>
          <w:b w:val="0"/>
          <w:w w:val="115"/>
          <w:sz w:val="20"/>
          <w:szCs w:val="20"/>
          <w:vertAlign w:val="subscript"/>
        </w:rPr>
        <w:t>p</w:t>
      </w:r>
      <w:r w:rsidR="00884898" w:rsidRPr="00682B66">
        <w:rPr>
          <w:b w:val="0"/>
          <w:w w:val="115"/>
          <w:sz w:val="20"/>
          <w:szCs w:val="20"/>
          <w:vertAlign w:val="subscript"/>
        </w:rPr>
        <w:t>0</w:t>
      </w:r>
      <w:r w:rsidR="00682B66" w:rsidRPr="00682B66">
        <w:rPr>
          <w:b w:val="0"/>
          <w:w w:val="115"/>
          <w:sz w:val="20"/>
          <w:szCs w:val="20"/>
          <w:vertAlign w:val="subscript"/>
        </w:rPr>
        <w:t>.</w:t>
      </w:r>
      <w:r w:rsidR="00884898" w:rsidRPr="00682B66">
        <w:rPr>
          <w:b w:val="0"/>
          <w:w w:val="115"/>
          <w:sz w:val="20"/>
          <w:szCs w:val="20"/>
          <w:vertAlign w:val="subscript"/>
        </w:rPr>
        <w:t>01</w:t>
      </w:r>
      <w:r w:rsidR="00884898" w:rsidRPr="00884898">
        <w:rPr>
          <w:b w:val="0"/>
          <w:w w:val="115"/>
          <w:sz w:val="20"/>
          <w:szCs w:val="20"/>
        </w:rPr>
        <w:t xml:space="preserve"> bereits ein Abbau der Eigenspannun</w:t>
      </w:r>
      <w:r w:rsidR="00682B66">
        <w:rPr>
          <w:b w:val="0"/>
          <w:w w:val="115"/>
          <w:sz w:val="20"/>
          <w:szCs w:val="20"/>
        </w:rPr>
        <w:t xml:space="preserve">gen festgestellt werden. Dies </w:t>
      </w:r>
      <w:proofErr w:type="spellStart"/>
      <w:r w:rsidR="00682B66">
        <w:rPr>
          <w:b w:val="0"/>
          <w:w w:val="115"/>
          <w:sz w:val="20"/>
          <w:szCs w:val="20"/>
        </w:rPr>
        <w:t>lä</w:t>
      </w:r>
      <w:r w:rsidR="00884898" w:rsidRPr="00884898">
        <w:rPr>
          <w:b w:val="0"/>
          <w:w w:val="115"/>
          <w:sz w:val="20"/>
          <w:szCs w:val="20"/>
        </w:rPr>
        <w:t>ßt</w:t>
      </w:r>
      <w:proofErr w:type="spellEnd"/>
      <w:r w:rsidR="00884898" w:rsidRPr="00884898">
        <w:rPr>
          <w:b w:val="0"/>
          <w:w w:val="115"/>
          <w:sz w:val="20"/>
          <w:szCs w:val="20"/>
        </w:rPr>
        <w:t xml:space="preserve"> sich dadurch erklären, </w:t>
      </w:r>
      <w:proofErr w:type="spellStart"/>
      <w:r w:rsidR="00884898" w:rsidRPr="00884898">
        <w:rPr>
          <w:b w:val="0"/>
          <w:w w:val="115"/>
          <w:sz w:val="20"/>
          <w:szCs w:val="20"/>
        </w:rPr>
        <w:t>daß</w:t>
      </w:r>
      <w:proofErr w:type="spellEnd"/>
      <w:r w:rsidR="00884898" w:rsidRPr="00884898">
        <w:rPr>
          <w:b w:val="0"/>
          <w:w w:val="115"/>
          <w:sz w:val="20"/>
          <w:szCs w:val="20"/>
        </w:rPr>
        <w:t xml:space="preserve"> die den Eigenspannungen erster Art </w:t>
      </w:r>
      <w:proofErr w:type="gramStart"/>
      <w:r w:rsidR="00884898" w:rsidRPr="00884898">
        <w:rPr>
          <w:b w:val="0"/>
          <w:w w:val="115"/>
          <w:sz w:val="20"/>
          <w:szCs w:val="20"/>
        </w:rPr>
        <w:t>überlagerten</w:t>
      </w:r>
      <w:proofErr w:type="gramEnd"/>
      <w:r w:rsidR="00884898" w:rsidRPr="00884898">
        <w:rPr>
          <w:b w:val="0"/>
          <w:w w:val="115"/>
          <w:sz w:val="20"/>
          <w:szCs w:val="20"/>
        </w:rPr>
        <w:t xml:space="preserve"> zw</w:t>
      </w:r>
      <w:r w:rsidR="00682B66">
        <w:rPr>
          <w:b w:val="0"/>
          <w:w w:val="115"/>
          <w:sz w:val="20"/>
          <w:szCs w:val="20"/>
        </w:rPr>
        <w:t>eiter und dritter Art die Fließ</w:t>
      </w:r>
      <w:r w:rsidR="00884898" w:rsidRPr="00884898">
        <w:rPr>
          <w:b w:val="0"/>
          <w:w w:val="115"/>
          <w:sz w:val="20"/>
          <w:szCs w:val="20"/>
        </w:rPr>
        <w:t>grenze bereits  überschritten h</w:t>
      </w:r>
      <w:r w:rsidR="00682B66">
        <w:rPr>
          <w:b w:val="0"/>
          <w:w w:val="115"/>
          <w:sz w:val="20"/>
          <w:szCs w:val="20"/>
        </w:rPr>
        <w:t>a</w:t>
      </w:r>
      <w:r w:rsidR="00884898" w:rsidRPr="00884898">
        <w:rPr>
          <w:b w:val="0"/>
          <w:w w:val="115"/>
          <w:sz w:val="20"/>
          <w:szCs w:val="20"/>
        </w:rPr>
        <w:t>ben, wenn  die  Eigenspannungen erster Art</w:t>
      </w:r>
      <w:r w:rsidR="00682B66">
        <w:rPr>
          <w:b w:val="0"/>
          <w:w w:val="115"/>
          <w:sz w:val="20"/>
          <w:szCs w:val="20"/>
        </w:rPr>
        <w:t xml:space="preserve"> </w:t>
      </w:r>
      <w:r w:rsidR="00884898" w:rsidRPr="00884898">
        <w:rPr>
          <w:b w:val="0"/>
          <w:w w:val="115"/>
          <w:sz w:val="20"/>
          <w:szCs w:val="20"/>
        </w:rPr>
        <w:t xml:space="preserve">noch darunter liegen. Sie heben weiter hervor, </w:t>
      </w:r>
      <w:proofErr w:type="spellStart"/>
      <w:r w:rsidR="00884898" w:rsidRPr="00884898">
        <w:rPr>
          <w:b w:val="0"/>
          <w:w w:val="115"/>
          <w:sz w:val="20"/>
          <w:szCs w:val="20"/>
        </w:rPr>
        <w:t>d</w:t>
      </w:r>
      <w:r w:rsidR="00682B66">
        <w:rPr>
          <w:b w:val="0"/>
          <w:w w:val="115"/>
          <w:sz w:val="20"/>
          <w:szCs w:val="20"/>
        </w:rPr>
        <w:t>a</w:t>
      </w:r>
      <w:r w:rsidR="00884898" w:rsidRPr="00884898">
        <w:rPr>
          <w:b w:val="0"/>
          <w:w w:val="115"/>
          <w:sz w:val="20"/>
          <w:szCs w:val="20"/>
        </w:rPr>
        <w:t>ß</w:t>
      </w:r>
      <w:proofErr w:type="spellEnd"/>
      <w:r w:rsidR="00884898" w:rsidRPr="00884898">
        <w:rPr>
          <w:b w:val="0"/>
          <w:w w:val="115"/>
          <w:sz w:val="20"/>
          <w:szCs w:val="20"/>
        </w:rPr>
        <w:t xml:space="preserve"> ein Schwellwert der Vibr</w:t>
      </w:r>
      <w:r w:rsidR="00682B66">
        <w:rPr>
          <w:b w:val="0"/>
          <w:w w:val="115"/>
          <w:sz w:val="20"/>
          <w:szCs w:val="20"/>
        </w:rPr>
        <w:t>a</w:t>
      </w:r>
      <w:r w:rsidR="00884898" w:rsidRPr="00884898">
        <w:rPr>
          <w:b w:val="0"/>
          <w:w w:val="115"/>
          <w:sz w:val="20"/>
          <w:szCs w:val="20"/>
        </w:rPr>
        <w:t>tionssp</w:t>
      </w:r>
      <w:r w:rsidR="00682B66">
        <w:rPr>
          <w:b w:val="0"/>
          <w:w w:val="115"/>
          <w:sz w:val="20"/>
          <w:szCs w:val="20"/>
        </w:rPr>
        <w:t>a</w:t>
      </w:r>
      <w:r w:rsidR="00884898" w:rsidRPr="00884898">
        <w:rPr>
          <w:b w:val="0"/>
          <w:w w:val="115"/>
          <w:sz w:val="20"/>
          <w:szCs w:val="20"/>
        </w:rPr>
        <w:t xml:space="preserve">nnungen überschritten werden </w:t>
      </w:r>
      <w:proofErr w:type="spellStart"/>
      <w:r w:rsidR="00884898" w:rsidRPr="00884898">
        <w:rPr>
          <w:b w:val="0"/>
          <w:w w:val="115"/>
          <w:sz w:val="20"/>
          <w:szCs w:val="20"/>
        </w:rPr>
        <w:t>muß</w:t>
      </w:r>
      <w:proofErr w:type="spellEnd"/>
      <w:r w:rsidR="00884898" w:rsidRPr="00884898">
        <w:rPr>
          <w:b w:val="0"/>
          <w:w w:val="115"/>
          <w:sz w:val="20"/>
          <w:szCs w:val="20"/>
        </w:rPr>
        <w:t xml:space="preserve">, und </w:t>
      </w:r>
      <w:proofErr w:type="spellStart"/>
      <w:r w:rsidR="00884898" w:rsidRPr="00884898">
        <w:rPr>
          <w:b w:val="0"/>
          <w:w w:val="115"/>
          <w:sz w:val="20"/>
          <w:szCs w:val="20"/>
        </w:rPr>
        <w:t>daß</w:t>
      </w:r>
      <w:proofErr w:type="spellEnd"/>
      <w:r w:rsidR="00884898" w:rsidRPr="00884898">
        <w:rPr>
          <w:b w:val="0"/>
          <w:w w:val="115"/>
          <w:sz w:val="20"/>
          <w:szCs w:val="20"/>
        </w:rPr>
        <w:t xml:space="preserve"> der Eigenspannungsabbau bei den ersten Wechselbiegebe</w:t>
      </w:r>
      <w:r w:rsidR="00682B66">
        <w:rPr>
          <w:b w:val="0"/>
          <w:w w:val="115"/>
          <w:sz w:val="20"/>
          <w:szCs w:val="20"/>
        </w:rPr>
        <w:t>a</w:t>
      </w:r>
      <w:r w:rsidR="00884898" w:rsidRPr="00884898">
        <w:rPr>
          <w:b w:val="0"/>
          <w:w w:val="115"/>
          <w:sz w:val="20"/>
          <w:szCs w:val="20"/>
        </w:rPr>
        <w:t xml:space="preserve">n­ </w:t>
      </w:r>
      <w:proofErr w:type="spellStart"/>
      <w:r w:rsidR="00884898" w:rsidRPr="00884898">
        <w:rPr>
          <w:b w:val="0"/>
          <w:w w:val="115"/>
          <w:sz w:val="20"/>
          <w:szCs w:val="20"/>
        </w:rPr>
        <w:t>spruchungen</w:t>
      </w:r>
      <w:proofErr w:type="spellEnd"/>
      <w:r w:rsidR="00884898" w:rsidRPr="00884898">
        <w:rPr>
          <w:b w:val="0"/>
          <w:w w:val="115"/>
          <w:sz w:val="20"/>
          <w:szCs w:val="20"/>
        </w:rPr>
        <w:t xml:space="preserve"> besonders groß ist.</w:t>
      </w:r>
    </w:p>
    <w:p w:rsidR="00682B66" w:rsidRPr="00682B66" w:rsidRDefault="00682B66" w:rsidP="00682B66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="00884898" w:rsidRPr="00884898">
        <w:rPr>
          <w:b w:val="0"/>
          <w:w w:val="115"/>
          <w:sz w:val="20"/>
          <w:szCs w:val="20"/>
        </w:rPr>
        <w:t>Ebenfalls auf Schweißverbindungen h</w:t>
      </w:r>
      <w:r>
        <w:rPr>
          <w:b w:val="0"/>
          <w:w w:val="115"/>
          <w:sz w:val="20"/>
          <w:szCs w:val="20"/>
        </w:rPr>
        <w:t>a</w:t>
      </w:r>
      <w:r w:rsidR="00884898" w:rsidRPr="00884898">
        <w:rPr>
          <w:b w:val="0"/>
          <w:w w:val="115"/>
          <w:sz w:val="20"/>
          <w:szCs w:val="20"/>
        </w:rPr>
        <w:t xml:space="preserve">ben sich S. </w:t>
      </w:r>
      <w:proofErr w:type="spellStart"/>
      <w:r w:rsidR="00884898" w:rsidRPr="00884898">
        <w:rPr>
          <w:b w:val="0"/>
          <w:w w:val="115"/>
          <w:sz w:val="20"/>
          <w:szCs w:val="20"/>
        </w:rPr>
        <w:t>Weiss</w:t>
      </w:r>
      <w:proofErr w:type="spellEnd"/>
      <w:r w:rsidR="00884898" w:rsidRPr="00884898">
        <w:rPr>
          <w:b w:val="0"/>
          <w:w w:val="115"/>
          <w:sz w:val="20"/>
          <w:szCs w:val="20"/>
        </w:rPr>
        <w:t xml:space="preserve"> und Mitautoren [17] konzentriert. Ihre Untersuchungen mit auf Bleche gelegten kreisförmigen N</w:t>
      </w:r>
      <w:r>
        <w:rPr>
          <w:b w:val="0"/>
          <w:w w:val="115"/>
          <w:sz w:val="20"/>
          <w:szCs w:val="20"/>
        </w:rPr>
        <w:t>ä</w:t>
      </w:r>
      <w:r w:rsidR="00884898" w:rsidRPr="00884898">
        <w:rPr>
          <w:b w:val="0"/>
          <w:w w:val="115"/>
          <w:sz w:val="20"/>
          <w:szCs w:val="20"/>
        </w:rPr>
        <w:t>hten ergaben beim Vibrieren in der Resonanz</w:t>
      </w:r>
      <w:r>
        <w:rPr>
          <w:b w:val="0"/>
          <w:w w:val="115"/>
          <w:sz w:val="20"/>
          <w:szCs w:val="20"/>
        </w:rPr>
        <w:t xml:space="preserve"> </w:t>
      </w:r>
      <w:r w:rsidRPr="00682B66">
        <w:rPr>
          <w:b w:val="0"/>
          <w:w w:val="115"/>
          <w:sz w:val="20"/>
          <w:szCs w:val="20"/>
        </w:rPr>
        <w:t>bei hohen Spannungsamplituden, die ü</w:t>
      </w:r>
      <w:r>
        <w:rPr>
          <w:b w:val="0"/>
          <w:w w:val="115"/>
          <w:sz w:val="20"/>
          <w:szCs w:val="20"/>
        </w:rPr>
        <w:t>b</w:t>
      </w:r>
      <w:r w:rsidRPr="00682B66">
        <w:rPr>
          <w:b w:val="0"/>
          <w:w w:val="115"/>
          <w:sz w:val="20"/>
          <w:szCs w:val="20"/>
        </w:rPr>
        <w:t xml:space="preserve">er </w:t>
      </w:r>
      <w:proofErr w:type="spellStart"/>
      <w:r w:rsidRPr="00682B66">
        <w:rPr>
          <w:b w:val="0"/>
          <w:w w:val="115"/>
          <w:sz w:val="20"/>
          <w:szCs w:val="20"/>
        </w:rPr>
        <w:t>Dehnme</w:t>
      </w:r>
      <w:r>
        <w:rPr>
          <w:b w:val="0"/>
          <w:w w:val="115"/>
          <w:sz w:val="20"/>
          <w:szCs w:val="20"/>
        </w:rPr>
        <w:t>ß</w:t>
      </w:r>
      <w:r w:rsidRPr="00682B66">
        <w:rPr>
          <w:b w:val="0"/>
          <w:w w:val="115"/>
          <w:sz w:val="20"/>
          <w:szCs w:val="20"/>
        </w:rPr>
        <w:t>streifen</w:t>
      </w:r>
      <w:proofErr w:type="spellEnd"/>
      <w:r w:rsidRPr="00682B66">
        <w:rPr>
          <w:b w:val="0"/>
          <w:w w:val="115"/>
          <w:sz w:val="20"/>
          <w:szCs w:val="20"/>
        </w:rPr>
        <w:t xml:space="preserve"> verfolgt wurden, </w:t>
      </w:r>
      <w:r>
        <w:rPr>
          <w:b w:val="0"/>
          <w:w w:val="115"/>
          <w:sz w:val="20"/>
          <w:szCs w:val="20"/>
        </w:rPr>
        <w:t>ebe</w:t>
      </w:r>
      <w:r w:rsidRPr="00682B66">
        <w:rPr>
          <w:b w:val="0"/>
          <w:w w:val="115"/>
          <w:sz w:val="20"/>
          <w:szCs w:val="20"/>
        </w:rPr>
        <w:t>nf</w:t>
      </w:r>
      <w:r>
        <w:rPr>
          <w:b w:val="0"/>
          <w:w w:val="115"/>
          <w:sz w:val="20"/>
          <w:szCs w:val="20"/>
        </w:rPr>
        <w:t>a</w:t>
      </w:r>
      <w:r w:rsidRPr="00682B66">
        <w:rPr>
          <w:b w:val="0"/>
          <w:w w:val="115"/>
          <w:sz w:val="20"/>
          <w:szCs w:val="20"/>
        </w:rPr>
        <w:t xml:space="preserve">lls eine deutliche </w:t>
      </w:r>
      <w:r>
        <w:rPr>
          <w:b w:val="0"/>
          <w:w w:val="115"/>
          <w:sz w:val="20"/>
          <w:szCs w:val="20"/>
        </w:rPr>
        <w:t>Ä</w:t>
      </w:r>
      <w:r w:rsidRPr="00682B66">
        <w:rPr>
          <w:b w:val="0"/>
          <w:w w:val="115"/>
          <w:sz w:val="20"/>
          <w:szCs w:val="20"/>
        </w:rPr>
        <w:t>nderung der Radial- und Axi</w:t>
      </w:r>
      <w:r w:rsidR="00687368">
        <w:rPr>
          <w:b w:val="0"/>
          <w:w w:val="115"/>
          <w:sz w:val="20"/>
          <w:szCs w:val="20"/>
        </w:rPr>
        <w:t>a</w:t>
      </w:r>
      <w:r w:rsidRPr="00682B66">
        <w:rPr>
          <w:b w:val="0"/>
          <w:w w:val="115"/>
          <w:sz w:val="20"/>
          <w:szCs w:val="20"/>
        </w:rPr>
        <w:t>leigensp</w:t>
      </w:r>
      <w:r w:rsidR="00687368">
        <w:rPr>
          <w:b w:val="0"/>
          <w:w w:val="115"/>
          <w:sz w:val="20"/>
          <w:szCs w:val="20"/>
        </w:rPr>
        <w:t>a</w:t>
      </w:r>
      <w:r w:rsidRPr="00682B66">
        <w:rPr>
          <w:b w:val="0"/>
          <w:w w:val="115"/>
          <w:sz w:val="20"/>
          <w:szCs w:val="20"/>
        </w:rPr>
        <w:t xml:space="preserve">nnungen </w:t>
      </w:r>
      <w:r w:rsidR="00687368">
        <w:rPr>
          <w:b w:val="0"/>
          <w:w w:val="115"/>
          <w:sz w:val="20"/>
          <w:szCs w:val="20"/>
        </w:rPr>
        <w:t>be</w:t>
      </w:r>
      <w:r w:rsidRPr="00682B66">
        <w:rPr>
          <w:b w:val="0"/>
          <w:w w:val="115"/>
          <w:sz w:val="20"/>
          <w:szCs w:val="20"/>
        </w:rPr>
        <w:t>reits in einem fr</w:t>
      </w:r>
      <w:r w:rsidR="00687368">
        <w:rPr>
          <w:b w:val="0"/>
          <w:w w:val="115"/>
          <w:sz w:val="20"/>
          <w:szCs w:val="20"/>
        </w:rPr>
        <w:t>ü</w:t>
      </w:r>
      <w:r w:rsidRPr="00682B66">
        <w:rPr>
          <w:b w:val="0"/>
          <w:w w:val="115"/>
          <w:sz w:val="20"/>
          <w:szCs w:val="20"/>
        </w:rPr>
        <w:t xml:space="preserve">hen Stadium des Vibrierens. Da die Eigenspannungen vor dem Vibrieren bereits in Höhe der </w:t>
      </w:r>
      <w:r w:rsidR="00687368">
        <w:rPr>
          <w:b w:val="0"/>
          <w:w w:val="115"/>
          <w:sz w:val="20"/>
          <w:szCs w:val="20"/>
        </w:rPr>
        <w:t>Streckgren</w:t>
      </w:r>
      <w:r w:rsidRPr="00682B66">
        <w:rPr>
          <w:b w:val="0"/>
          <w:w w:val="115"/>
          <w:sz w:val="20"/>
          <w:szCs w:val="20"/>
        </w:rPr>
        <w:t>ze l</w:t>
      </w:r>
      <w:r w:rsidR="00687368">
        <w:rPr>
          <w:b w:val="0"/>
          <w:w w:val="115"/>
          <w:sz w:val="20"/>
          <w:szCs w:val="20"/>
        </w:rPr>
        <w:t>a</w:t>
      </w:r>
      <w:r w:rsidRPr="00682B66">
        <w:rPr>
          <w:b w:val="0"/>
          <w:w w:val="115"/>
          <w:sz w:val="20"/>
          <w:szCs w:val="20"/>
        </w:rPr>
        <w:t xml:space="preserve">gen und Schwingungsamplituden zwischen 50% und </w:t>
      </w:r>
      <w:r w:rsidR="00687368">
        <w:rPr>
          <w:b w:val="0"/>
          <w:w w:val="115"/>
          <w:sz w:val="20"/>
          <w:szCs w:val="20"/>
        </w:rPr>
        <w:t>1</w:t>
      </w:r>
      <w:r w:rsidRPr="00682B66">
        <w:rPr>
          <w:b w:val="0"/>
          <w:w w:val="115"/>
          <w:sz w:val="20"/>
          <w:szCs w:val="20"/>
        </w:rPr>
        <w:t xml:space="preserve">00% x </w:t>
      </w:r>
      <w:r w:rsidR="00687368" w:rsidRPr="00682B66">
        <w:rPr>
          <w:b w:val="0"/>
          <w:w w:val="115"/>
          <w:sz w:val="20"/>
          <w:szCs w:val="20"/>
        </w:rPr>
        <w:t>R</w:t>
      </w:r>
      <w:r w:rsidR="00687368" w:rsidRPr="00682B66">
        <w:rPr>
          <w:b w:val="0"/>
          <w:w w:val="115"/>
          <w:sz w:val="20"/>
          <w:szCs w:val="20"/>
          <w:vertAlign w:val="subscript"/>
        </w:rPr>
        <w:t>p0.</w:t>
      </w:r>
      <w:r w:rsidR="00687368">
        <w:rPr>
          <w:b w:val="0"/>
          <w:w w:val="115"/>
          <w:sz w:val="20"/>
          <w:szCs w:val="20"/>
          <w:vertAlign w:val="subscript"/>
        </w:rPr>
        <w:t>2</w:t>
      </w:r>
      <w:r w:rsidR="00687368" w:rsidRPr="00884898">
        <w:rPr>
          <w:b w:val="0"/>
          <w:w w:val="115"/>
          <w:sz w:val="20"/>
          <w:szCs w:val="20"/>
        </w:rPr>
        <w:t xml:space="preserve"> </w:t>
      </w:r>
      <w:r w:rsidR="00687368">
        <w:rPr>
          <w:b w:val="0"/>
          <w:w w:val="115"/>
          <w:sz w:val="20"/>
          <w:szCs w:val="20"/>
        </w:rPr>
        <w:t>aufgebra</w:t>
      </w:r>
      <w:r w:rsidRPr="00682B66">
        <w:rPr>
          <w:b w:val="0"/>
          <w:w w:val="115"/>
          <w:sz w:val="20"/>
          <w:szCs w:val="20"/>
        </w:rPr>
        <w:t xml:space="preserve">cht wurden, </w:t>
      </w:r>
      <w:proofErr w:type="spellStart"/>
      <w:r w:rsidRPr="00682B66">
        <w:rPr>
          <w:b w:val="0"/>
          <w:w w:val="115"/>
          <w:sz w:val="20"/>
          <w:szCs w:val="20"/>
        </w:rPr>
        <w:t>muß</w:t>
      </w:r>
      <w:proofErr w:type="spellEnd"/>
      <w:r w:rsidRPr="00682B66">
        <w:rPr>
          <w:b w:val="0"/>
          <w:w w:val="115"/>
          <w:sz w:val="20"/>
          <w:szCs w:val="20"/>
        </w:rPr>
        <w:t xml:space="preserve"> örtliches Fließen </w:t>
      </w:r>
      <w:r w:rsidR="00687368">
        <w:rPr>
          <w:b w:val="0"/>
          <w:w w:val="115"/>
          <w:sz w:val="20"/>
          <w:szCs w:val="20"/>
        </w:rPr>
        <w:t>un</w:t>
      </w:r>
      <w:r w:rsidRPr="00682B66">
        <w:rPr>
          <w:b w:val="0"/>
          <w:w w:val="115"/>
          <w:sz w:val="20"/>
          <w:szCs w:val="20"/>
        </w:rPr>
        <w:t xml:space="preserve">terstellt werden. Die Vibrationsdauer bei ihnen betrug 15 min bei </w:t>
      </w:r>
      <w:r w:rsidR="00687368">
        <w:rPr>
          <w:b w:val="0"/>
          <w:w w:val="115"/>
          <w:sz w:val="20"/>
          <w:szCs w:val="20"/>
        </w:rPr>
        <w:t>ca</w:t>
      </w:r>
      <w:r w:rsidRPr="00682B66">
        <w:rPr>
          <w:b w:val="0"/>
          <w:w w:val="115"/>
          <w:sz w:val="20"/>
          <w:szCs w:val="20"/>
        </w:rPr>
        <w:t>. 130 Hz.</w:t>
      </w:r>
    </w:p>
    <w:p w:rsidR="00AE78BA" w:rsidRDefault="00687368" w:rsidP="00682B66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="00682B66" w:rsidRPr="00682B66">
        <w:rPr>
          <w:b w:val="0"/>
          <w:w w:val="115"/>
          <w:sz w:val="20"/>
          <w:szCs w:val="20"/>
        </w:rPr>
        <w:t xml:space="preserve">Als Ergebnis ihrer Untersuchungen weisen die Autoren noch darauf hin, </w:t>
      </w:r>
      <w:proofErr w:type="spellStart"/>
      <w:r w:rsidR="00682B66" w:rsidRPr="00682B66">
        <w:rPr>
          <w:b w:val="0"/>
          <w:w w:val="115"/>
          <w:sz w:val="20"/>
          <w:szCs w:val="20"/>
        </w:rPr>
        <w:t>daß</w:t>
      </w:r>
      <w:proofErr w:type="spellEnd"/>
      <w:r w:rsidR="00682B66" w:rsidRPr="00682B66">
        <w:rPr>
          <w:b w:val="0"/>
          <w:w w:val="115"/>
          <w:sz w:val="20"/>
          <w:szCs w:val="20"/>
        </w:rPr>
        <w:t xml:space="preserve"> ihre Ergebnisse nur auf </w:t>
      </w:r>
      <w:r w:rsidR="00AE78BA">
        <w:rPr>
          <w:b w:val="0"/>
          <w:w w:val="115"/>
          <w:sz w:val="20"/>
          <w:szCs w:val="20"/>
        </w:rPr>
        <w:t>ä</w:t>
      </w:r>
      <w:r w:rsidR="00682B66" w:rsidRPr="00682B66">
        <w:rPr>
          <w:b w:val="0"/>
          <w:w w:val="115"/>
          <w:sz w:val="20"/>
          <w:szCs w:val="20"/>
        </w:rPr>
        <w:t>hnliche weiche Werkstoffe übertragen werden dürfen, da  sonst  D</w:t>
      </w:r>
      <w:r w:rsidR="00AE78BA">
        <w:rPr>
          <w:b w:val="0"/>
          <w:w w:val="115"/>
          <w:sz w:val="20"/>
          <w:szCs w:val="20"/>
        </w:rPr>
        <w:t>a</w:t>
      </w:r>
      <w:r w:rsidR="00682B66" w:rsidRPr="00682B66">
        <w:rPr>
          <w:b w:val="0"/>
          <w:w w:val="115"/>
          <w:sz w:val="20"/>
          <w:szCs w:val="20"/>
        </w:rPr>
        <w:t xml:space="preserve">uerfestigkeitsprobleme  mit </w:t>
      </w:r>
      <w:proofErr w:type="spellStart"/>
      <w:r w:rsidR="00682B66" w:rsidRPr="00682B66">
        <w:rPr>
          <w:b w:val="0"/>
          <w:w w:val="115"/>
          <w:sz w:val="20"/>
          <w:szCs w:val="20"/>
        </w:rPr>
        <w:t>Rißbildung</w:t>
      </w:r>
      <w:proofErr w:type="spellEnd"/>
      <w:r w:rsidR="00682B66" w:rsidRPr="00682B66">
        <w:rPr>
          <w:b w:val="0"/>
          <w:w w:val="115"/>
          <w:sz w:val="20"/>
          <w:szCs w:val="20"/>
        </w:rPr>
        <w:t xml:space="preserve"> zu befürchten sind und </w:t>
      </w:r>
      <w:proofErr w:type="spellStart"/>
      <w:r w:rsidR="00682B66" w:rsidRPr="00682B66">
        <w:rPr>
          <w:b w:val="0"/>
          <w:w w:val="115"/>
          <w:sz w:val="20"/>
          <w:szCs w:val="20"/>
        </w:rPr>
        <w:t>daß</w:t>
      </w:r>
      <w:proofErr w:type="spellEnd"/>
      <w:r w:rsidR="00682B66" w:rsidRPr="00682B66">
        <w:rPr>
          <w:b w:val="0"/>
          <w:w w:val="115"/>
          <w:sz w:val="20"/>
          <w:szCs w:val="20"/>
        </w:rPr>
        <w:t xml:space="preserve"> bei komplexen Strukturen </w:t>
      </w:r>
      <w:r w:rsidR="00AE78BA">
        <w:rPr>
          <w:b w:val="0"/>
          <w:w w:val="115"/>
          <w:sz w:val="20"/>
          <w:szCs w:val="20"/>
        </w:rPr>
        <w:t>da</w:t>
      </w:r>
      <w:r w:rsidR="00682B66" w:rsidRPr="00682B66">
        <w:rPr>
          <w:b w:val="0"/>
          <w:w w:val="115"/>
          <w:sz w:val="20"/>
          <w:szCs w:val="20"/>
        </w:rPr>
        <w:t>s Aufbringen ausreichend hoher Spannungsamplituden w</w:t>
      </w:r>
      <w:r w:rsidR="00AE78BA">
        <w:rPr>
          <w:b w:val="0"/>
          <w:w w:val="115"/>
          <w:sz w:val="20"/>
          <w:szCs w:val="20"/>
        </w:rPr>
        <w:t>ä</w:t>
      </w:r>
      <w:r w:rsidR="00682B66" w:rsidRPr="00682B66">
        <w:rPr>
          <w:b w:val="0"/>
          <w:w w:val="115"/>
          <w:sz w:val="20"/>
          <w:szCs w:val="20"/>
        </w:rPr>
        <w:t xml:space="preserve">hrend des Vibrierens an den Stellen, an denen ein Eigenspannungsabbau erwünscht ist, schwierig zu beherrschen ist. </w:t>
      </w:r>
    </w:p>
    <w:p w:rsidR="00682B66" w:rsidRPr="00682B66" w:rsidRDefault="00AE78BA" w:rsidP="00682B66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="00682B66" w:rsidRPr="00682B66">
        <w:rPr>
          <w:b w:val="0"/>
          <w:w w:val="115"/>
          <w:sz w:val="20"/>
          <w:szCs w:val="20"/>
        </w:rPr>
        <w:t>Erkl</w:t>
      </w:r>
      <w:r>
        <w:rPr>
          <w:b w:val="0"/>
          <w:w w:val="115"/>
          <w:sz w:val="20"/>
          <w:szCs w:val="20"/>
        </w:rPr>
        <w:t>ä</w:t>
      </w:r>
      <w:r w:rsidR="00682B66" w:rsidRPr="00682B66">
        <w:rPr>
          <w:b w:val="0"/>
          <w:w w:val="115"/>
          <w:sz w:val="20"/>
          <w:szCs w:val="20"/>
        </w:rPr>
        <w:t xml:space="preserve">rungsversuche aus </w:t>
      </w:r>
      <w:proofErr w:type="spellStart"/>
      <w:r w:rsidR="00682B66" w:rsidRPr="00682B66">
        <w:rPr>
          <w:b w:val="0"/>
          <w:w w:val="115"/>
          <w:sz w:val="20"/>
          <w:szCs w:val="20"/>
        </w:rPr>
        <w:t>met</w:t>
      </w:r>
      <w:r>
        <w:rPr>
          <w:b w:val="0"/>
          <w:w w:val="115"/>
          <w:sz w:val="20"/>
          <w:szCs w:val="20"/>
        </w:rPr>
        <w:t>a</w:t>
      </w:r>
      <w:r w:rsidR="00682B66" w:rsidRPr="00682B66">
        <w:rPr>
          <w:b w:val="0"/>
          <w:w w:val="115"/>
          <w:sz w:val="20"/>
          <w:szCs w:val="20"/>
        </w:rPr>
        <w:t>llkundlicher</w:t>
      </w:r>
      <w:proofErr w:type="spellEnd"/>
      <w:r w:rsidR="00682B66" w:rsidRPr="00682B66">
        <w:rPr>
          <w:b w:val="0"/>
          <w:w w:val="115"/>
          <w:sz w:val="20"/>
          <w:szCs w:val="20"/>
        </w:rPr>
        <w:t xml:space="preserve"> Sicht werden von Pusch [18</w:t>
      </w:r>
      <w:r w:rsidRPr="00884898">
        <w:rPr>
          <w:b w:val="0"/>
          <w:w w:val="115"/>
          <w:sz w:val="20"/>
          <w:szCs w:val="20"/>
        </w:rPr>
        <w:t>]</w:t>
      </w:r>
      <w:r w:rsidR="00682B66" w:rsidRPr="00682B66">
        <w:rPr>
          <w:b w:val="0"/>
          <w:w w:val="115"/>
          <w:sz w:val="20"/>
          <w:szCs w:val="20"/>
        </w:rPr>
        <w:t xml:space="preserve"> gegeben. Er  weist dabei auf die Abnahme der D</w:t>
      </w:r>
      <w:r>
        <w:rPr>
          <w:b w:val="0"/>
          <w:w w:val="115"/>
          <w:sz w:val="20"/>
          <w:szCs w:val="20"/>
        </w:rPr>
        <w:t>ä</w:t>
      </w:r>
      <w:r w:rsidR="00682B66" w:rsidRPr="00682B66">
        <w:rPr>
          <w:b w:val="0"/>
          <w:w w:val="115"/>
          <w:sz w:val="20"/>
          <w:szCs w:val="20"/>
        </w:rPr>
        <w:t xml:space="preserve">mpfung </w:t>
      </w:r>
      <w:r>
        <w:rPr>
          <w:b w:val="0"/>
          <w:w w:val="115"/>
          <w:sz w:val="20"/>
          <w:szCs w:val="20"/>
        </w:rPr>
        <w:t>wä</w:t>
      </w:r>
      <w:r w:rsidR="00682B66" w:rsidRPr="00682B66">
        <w:rPr>
          <w:b w:val="0"/>
          <w:w w:val="115"/>
          <w:sz w:val="20"/>
          <w:szCs w:val="20"/>
        </w:rPr>
        <w:t>hrend des Vibrationsentspannens hin</w:t>
      </w:r>
      <w:r>
        <w:rPr>
          <w:b w:val="0"/>
          <w:w w:val="115"/>
          <w:sz w:val="20"/>
          <w:szCs w:val="20"/>
        </w:rPr>
        <w:t xml:space="preserve"> </w:t>
      </w:r>
      <w:r w:rsidR="00682B66" w:rsidRPr="00682B66">
        <w:rPr>
          <w:b w:val="0"/>
          <w:w w:val="115"/>
          <w:sz w:val="20"/>
          <w:szCs w:val="20"/>
        </w:rPr>
        <w:t xml:space="preserve">und wertet dies als Zeichen für einen Eigenspannungsabbau in Form der Auslöschung von Versetzungen. Dies soll sich in einer Abnahme des Motorstroms von  Vibrationsgeräten  dokumentieren lassen, somit also eine Aussage </w:t>
      </w:r>
      <w:r>
        <w:rPr>
          <w:b w:val="0"/>
          <w:w w:val="115"/>
          <w:sz w:val="20"/>
          <w:szCs w:val="20"/>
        </w:rPr>
        <w:t>ü</w:t>
      </w:r>
      <w:r w:rsidR="00682B66" w:rsidRPr="00682B66">
        <w:rPr>
          <w:b w:val="0"/>
          <w:w w:val="115"/>
          <w:sz w:val="20"/>
          <w:szCs w:val="20"/>
        </w:rPr>
        <w:t>ber die Effektivität der Behandlung ermöglichen. Diese Technik wird auch bei einigen Vi</w:t>
      </w:r>
      <w:r>
        <w:rPr>
          <w:b w:val="0"/>
          <w:w w:val="115"/>
          <w:sz w:val="20"/>
          <w:szCs w:val="20"/>
        </w:rPr>
        <w:t>bra</w:t>
      </w:r>
      <w:r w:rsidR="00682B66" w:rsidRPr="00682B66">
        <w:rPr>
          <w:b w:val="0"/>
          <w:w w:val="115"/>
          <w:sz w:val="20"/>
          <w:szCs w:val="20"/>
        </w:rPr>
        <w:t>tionsger</w:t>
      </w:r>
      <w:r>
        <w:rPr>
          <w:b w:val="0"/>
          <w:w w:val="115"/>
          <w:sz w:val="20"/>
          <w:szCs w:val="20"/>
        </w:rPr>
        <w:t>ä</w:t>
      </w:r>
      <w:r w:rsidR="00682B66" w:rsidRPr="00682B66">
        <w:rPr>
          <w:b w:val="0"/>
          <w:w w:val="115"/>
          <w:sz w:val="20"/>
          <w:szCs w:val="20"/>
        </w:rPr>
        <w:t>ten zum Nachweis einer erfolgre</w:t>
      </w:r>
      <w:r>
        <w:rPr>
          <w:b w:val="0"/>
          <w:w w:val="115"/>
          <w:sz w:val="20"/>
          <w:szCs w:val="20"/>
        </w:rPr>
        <w:t>i</w:t>
      </w:r>
      <w:r w:rsidR="00682B66" w:rsidRPr="00682B66">
        <w:rPr>
          <w:b w:val="0"/>
          <w:w w:val="115"/>
          <w:sz w:val="20"/>
          <w:szCs w:val="20"/>
        </w:rPr>
        <w:t>chen Behandlung angewandt.</w:t>
      </w:r>
    </w:p>
    <w:p w:rsidR="00682B66" w:rsidRPr="00682B66" w:rsidRDefault="00682B66" w:rsidP="00682B66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</w:p>
    <w:p w:rsidR="00884898" w:rsidRPr="00884898" w:rsidRDefault="00884898" w:rsidP="00884898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</w:p>
    <w:p w:rsidR="00711F8A" w:rsidRDefault="00711F8A" w:rsidP="00884898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Cs w:val="0"/>
          <w:noProof/>
          <w:w w:val="115"/>
          <w:sz w:val="20"/>
          <w:szCs w:val="20"/>
          <w:lang w:val="uk-UA"/>
        </w:rPr>
        <w:lastRenderedPageBreak/>
        <w:drawing>
          <wp:inline distT="0" distB="0" distL="0" distR="0">
            <wp:extent cx="4683084" cy="3228975"/>
            <wp:effectExtent l="19050" t="0" r="3216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836" cy="322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F8A" w:rsidRDefault="00711F8A" w:rsidP="00884898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</w:p>
    <w:p w:rsidR="00711F8A" w:rsidRPr="00711F8A" w:rsidRDefault="00711F8A" w:rsidP="00711F8A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outlineLvl w:val="9"/>
        <w:rPr>
          <w:b w:val="0"/>
          <w:w w:val="115"/>
          <w:sz w:val="20"/>
          <w:szCs w:val="20"/>
        </w:rPr>
      </w:pPr>
      <w:r w:rsidRPr="00894C9E">
        <w:rPr>
          <w:b w:val="0"/>
          <w:w w:val="115"/>
          <w:sz w:val="20"/>
          <w:szCs w:val="20"/>
        </w:rPr>
        <w:t xml:space="preserve">Bild 1: </w:t>
      </w:r>
      <w:r w:rsidRPr="00711F8A">
        <w:rPr>
          <w:b w:val="0"/>
          <w:w w:val="115"/>
          <w:sz w:val="20"/>
          <w:szCs w:val="20"/>
        </w:rPr>
        <w:t>Zusammenhang zwischen verbleibender Eigenspannung und</w:t>
      </w:r>
      <w:r>
        <w:rPr>
          <w:b w:val="0"/>
          <w:w w:val="115"/>
          <w:sz w:val="20"/>
          <w:szCs w:val="20"/>
        </w:rPr>
        <w:t xml:space="preserve"> </w:t>
      </w:r>
      <w:r w:rsidRPr="00711F8A">
        <w:rPr>
          <w:b w:val="0"/>
          <w:w w:val="115"/>
          <w:sz w:val="20"/>
          <w:szCs w:val="20"/>
        </w:rPr>
        <w:t>Höhe der Span</w:t>
      </w:r>
      <w:r>
        <w:rPr>
          <w:b w:val="0"/>
          <w:w w:val="115"/>
          <w:sz w:val="20"/>
          <w:szCs w:val="20"/>
        </w:rPr>
        <w:t xml:space="preserve">nungsamplitude beim Vibrieren. </w:t>
      </w:r>
    </w:p>
    <w:p w:rsidR="00711F8A" w:rsidRDefault="00711F8A" w:rsidP="00884898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</w:p>
    <w:p w:rsidR="000066D6" w:rsidRPr="000066D6" w:rsidRDefault="000066D6" w:rsidP="000066D6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center"/>
        <w:outlineLvl w:val="9"/>
        <w:rPr>
          <w:w w:val="115"/>
          <w:sz w:val="24"/>
          <w:szCs w:val="24"/>
          <w:u w:val="single"/>
        </w:rPr>
      </w:pPr>
      <w:bookmarkStart w:id="0" w:name="bookmark10"/>
      <w:r w:rsidRPr="000066D6">
        <w:rPr>
          <w:w w:val="115"/>
          <w:sz w:val="24"/>
          <w:szCs w:val="24"/>
          <w:u w:val="single"/>
        </w:rPr>
        <w:t>Eigenspannungen durch Biegen</w:t>
      </w:r>
      <w:bookmarkEnd w:id="0"/>
    </w:p>
    <w:p w:rsidR="000066D6" w:rsidRPr="000066D6" w:rsidRDefault="000066D6" w:rsidP="000066D6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Pr="000066D6">
        <w:rPr>
          <w:b w:val="0"/>
          <w:w w:val="115"/>
          <w:sz w:val="20"/>
          <w:szCs w:val="20"/>
        </w:rPr>
        <w:t>Eine weitere Grundsatzuntersuchung liegt von D</w:t>
      </w:r>
      <w:r>
        <w:rPr>
          <w:b w:val="0"/>
          <w:w w:val="115"/>
          <w:sz w:val="20"/>
          <w:szCs w:val="20"/>
        </w:rPr>
        <w:t>a</w:t>
      </w:r>
      <w:r w:rsidRPr="000066D6">
        <w:rPr>
          <w:b w:val="0"/>
          <w:w w:val="115"/>
          <w:sz w:val="20"/>
          <w:szCs w:val="20"/>
        </w:rPr>
        <w:t xml:space="preserve">wson und </w:t>
      </w:r>
      <w:proofErr w:type="spellStart"/>
      <w:r w:rsidRPr="000066D6">
        <w:rPr>
          <w:b w:val="0"/>
          <w:w w:val="115"/>
          <w:sz w:val="20"/>
          <w:szCs w:val="20"/>
        </w:rPr>
        <w:t>Mo</w:t>
      </w:r>
      <w:r>
        <w:rPr>
          <w:b w:val="0"/>
          <w:w w:val="115"/>
          <w:sz w:val="20"/>
          <w:szCs w:val="20"/>
        </w:rPr>
        <w:t>ff</w:t>
      </w:r>
      <w:r w:rsidRPr="000066D6">
        <w:rPr>
          <w:b w:val="0"/>
          <w:w w:val="115"/>
          <w:sz w:val="20"/>
          <w:szCs w:val="20"/>
        </w:rPr>
        <w:t>a</w:t>
      </w:r>
      <w:r>
        <w:rPr>
          <w:b w:val="0"/>
          <w:w w:val="115"/>
          <w:sz w:val="20"/>
          <w:szCs w:val="20"/>
        </w:rPr>
        <w:t>t</w:t>
      </w:r>
      <w:proofErr w:type="spellEnd"/>
      <w:r w:rsidRPr="000066D6">
        <w:rPr>
          <w:b w:val="0"/>
          <w:w w:val="115"/>
          <w:sz w:val="20"/>
          <w:szCs w:val="20"/>
        </w:rPr>
        <w:t xml:space="preserve"> vor [19]. Auch sie verfolgten die Vibrationsbe</w:t>
      </w:r>
      <w:r w:rsidRPr="000066D6">
        <w:rPr>
          <w:b w:val="0"/>
          <w:w w:val="115"/>
          <w:sz w:val="20"/>
          <w:szCs w:val="20"/>
        </w:rPr>
        <w:softHyphen/>
        <w:t xml:space="preserve">handlung und die damit verbundenen </w:t>
      </w:r>
      <w:proofErr w:type="spellStart"/>
      <w:r w:rsidRPr="000066D6">
        <w:rPr>
          <w:b w:val="0"/>
          <w:w w:val="115"/>
          <w:sz w:val="20"/>
          <w:szCs w:val="20"/>
        </w:rPr>
        <w:t>Eigenspannunas</w:t>
      </w:r>
      <w:r>
        <w:rPr>
          <w:b w:val="0"/>
          <w:w w:val="115"/>
          <w:sz w:val="20"/>
          <w:szCs w:val="20"/>
        </w:rPr>
        <w:t>-</w:t>
      </w:r>
      <w:r w:rsidRPr="000066D6">
        <w:rPr>
          <w:b w:val="0"/>
          <w:w w:val="115"/>
          <w:sz w:val="20"/>
          <w:szCs w:val="20"/>
        </w:rPr>
        <w:t>umlagerungen</w:t>
      </w:r>
      <w:proofErr w:type="spellEnd"/>
      <w:r w:rsidRPr="000066D6">
        <w:rPr>
          <w:b w:val="0"/>
          <w:w w:val="115"/>
          <w:sz w:val="20"/>
          <w:szCs w:val="20"/>
        </w:rPr>
        <w:t xml:space="preserve"> mittels </w:t>
      </w:r>
      <w:proofErr w:type="spellStart"/>
      <w:r w:rsidRPr="000066D6">
        <w:rPr>
          <w:b w:val="0"/>
          <w:w w:val="115"/>
          <w:sz w:val="20"/>
          <w:szCs w:val="20"/>
        </w:rPr>
        <w:t>Dehnmeßstreifen</w:t>
      </w:r>
      <w:proofErr w:type="spellEnd"/>
      <w:r>
        <w:rPr>
          <w:b w:val="0"/>
          <w:w w:val="115"/>
          <w:sz w:val="20"/>
          <w:szCs w:val="20"/>
        </w:rPr>
        <w:t xml:space="preserve">; </w:t>
      </w:r>
      <w:r w:rsidRPr="000066D6">
        <w:rPr>
          <w:b w:val="0"/>
          <w:w w:val="115"/>
          <w:sz w:val="20"/>
          <w:szCs w:val="20"/>
        </w:rPr>
        <w:t>sie untersuchten aller</w:t>
      </w:r>
      <w:r w:rsidRPr="000066D6">
        <w:rPr>
          <w:b w:val="0"/>
          <w:w w:val="115"/>
          <w:sz w:val="20"/>
          <w:szCs w:val="20"/>
        </w:rPr>
        <w:softHyphen/>
        <w:t>dings nicht durch Schweißen eingebrach</w:t>
      </w:r>
      <w:r w:rsidRPr="000066D6">
        <w:rPr>
          <w:b w:val="0"/>
          <w:w w:val="115"/>
          <w:sz w:val="20"/>
          <w:szCs w:val="20"/>
        </w:rPr>
        <w:softHyphen/>
        <w:t>te Eigenspannungen, sondern erzeugten diese durch Biegen von B</w:t>
      </w:r>
      <w:r>
        <w:rPr>
          <w:b w:val="0"/>
          <w:w w:val="115"/>
          <w:sz w:val="20"/>
          <w:szCs w:val="20"/>
        </w:rPr>
        <w:t>l</w:t>
      </w:r>
      <w:r w:rsidRPr="000066D6">
        <w:rPr>
          <w:b w:val="0"/>
          <w:w w:val="115"/>
          <w:sz w:val="20"/>
          <w:szCs w:val="20"/>
        </w:rPr>
        <w:t>echstreifen aus warm- und kaltgewalztem Stahl und einer</w:t>
      </w:r>
      <w:r>
        <w:rPr>
          <w:b w:val="0"/>
          <w:w w:val="115"/>
          <w:sz w:val="20"/>
          <w:szCs w:val="20"/>
        </w:rPr>
        <w:t xml:space="preserve"> Aluminiumlegierung ä</w:t>
      </w:r>
      <w:r w:rsidRPr="000066D6">
        <w:rPr>
          <w:b w:val="0"/>
          <w:w w:val="115"/>
          <w:sz w:val="20"/>
          <w:szCs w:val="20"/>
        </w:rPr>
        <w:t>hnlich wie bereits früher schon</w:t>
      </w:r>
      <w:r w:rsidRPr="000066D6">
        <w:rPr>
          <w:b w:val="0"/>
          <w:iCs/>
          <w:w w:val="115"/>
          <w:sz w:val="20"/>
          <w:szCs w:val="20"/>
        </w:rPr>
        <w:t xml:space="preserve"> </w:t>
      </w:r>
      <w:proofErr w:type="spellStart"/>
      <w:r w:rsidRPr="000066D6">
        <w:rPr>
          <w:b w:val="0"/>
          <w:iCs/>
          <w:w w:val="115"/>
          <w:sz w:val="20"/>
          <w:szCs w:val="20"/>
        </w:rPr>
        <w:t>P</w:t>
      </w:r>
      <w:r>
        <w:rPr>
          <w:b w:val="0"/>
          <w:iCs/>
          <w:w w:val="115"/>
          <w:sz w:val="20"/>
          <w:szCs w:val="20"/>
        </w:rPr>
        <w:t>atti</w:t>
      </w:r>
      <w:r w:rsidRPr="000066D6">
        <w:rPr>
          <w:b w:val="0"/>
          <w:iCs/>
          <w:w w:val="115"/>
          <w:sz w:val="20"/>
          <w:szCs w:val="20"/>
        </w:rPr>
        <w:t>nson</w:t>
      </w:r>
      <w:proofErr w:type="spellEnd"/>
      <w:r w:rsidRPr="000066D6">
        <w:rPr>
          <w:b w:val="0"/>
          <w:w w:val="115"/>
          <w:sz w:val="20"/>
          <w:szCs w:val="20"/>
        </w:rPr>
        <w:t xml:space="preserve"> und</w:t>
      </w:r>
      <w:r w:rsidRPr="000066D6">
        <w:rPr>
          <w:b w:val="0"/>
          <w:iCs/>
          <w:w w:val="115"/>
          <w:sz w:val="20"/>
          <w:szCs w:val="20"/>
        </w:rPr>
        <w:t xml:space="preserve"> </w:t>
      </w:r>
      <w:proofErr w:type="spellStart"/>
      <w:r w:rsidRPr="000066D6">
        <w:rPr>
          <w:b w:val="0"/>
          <w:iCs/>
          <w:w w:val="115"/>
          <w:sz w:val="20"/>
          <w:szCs w:val="20"/>
        </w:rPr>
        <w:t>Dug</w:t>
      </w:r>
      <w:r>
        <w:rPr>
          <w:b w:val="0"/>
          <w:iCs/>
          <w:w w:val="115"/>
          <w:sz w:val="20"/>
          <w:szCs w:val="20"/>
        </w:rPr>
        <w:t>d</w:t>
      </w:r>
      <w:r w:rsidRPr="000066D6">
        <w:rPr>
          <w:b w:val="0"/>
          <w:iCs/>
          <w:w w:val="115"/>
          <w:sz w:val="20"/>
          <w:szCs w:val="20"/>
        </w:rPr>
        <w:t>ale</w:t>
      </w:r>
      <w:proofErr w:type="spellEnd"/>
      <w:r w:rsidRPr="000066D6">
        <w:rPr>
          <w:b w:val="0"/>
          <w:i/>
          <w:iCs/>
          <w:w w:val="115"/>
          <w:sz w:val="20"/>
          <w:szCs w:val="20"/>
        </w:rPr>
        <w:t xml:space="preserve"> </w:t>
      </w:r>
      <w:r w:rsidRPr="000066D6">
        <w:rPr>
          <w:b w:val="0"/>
          <w:w w:val="115"/>
          <w:sz w:val="20"/>
          <w:szCs w:val="20"/>
        </w:rPr>
        <w:t>[20]</w:t>
      </w:r>
      <w:r>
        <w:rPr>
          <w:b w:val="0"/>
          <w:w w:val="115"/>
          <w:sz w:val="20"/>
          <w:szCs w:val="20"/>
        </w:rPr>
        <w:t>.</w:t>
      </w:r>
      <w:r w:rsidRPr="000066D6">
        <w:rPr>
          <w:b w:val="0"/>
          <w:w w:val="115"/>
          <w:sz w:val="20"/>
          <w:szCs w:val="20"/>
        </w:rPr>
        <w:t xml:space="preserve"> D</w:t>
      </w:r>
      <w:r>
        <w:rPr>
          <w:b w:val="0"/>
          <w:w w:val="115"/>
          <w:sz w:val="20"/>
          <w:szCs w:val="20"/>
        </w:rPr>
        <w:t>a</w:t>
      </w:r>
      <w:r w:rsidRPr="000066D6">
        <w:rPr>
          <w:b w:val="0"/>
          <w:w w:val="115"/>
          <w:sz w:val="20"/>
          <w:szCs w:val="20"/>
        </w:rPr>
        <w:t>bei zeigte sich - wie bereits mehrf</w:t>
      </w:r>
      <w:r>
        <w:rPr>
          <w:b w:val="0"/>
          <w:w w:val="115"/>
          <w:sz w:val="20"/>
          <w:szCs w:val="20"/>
        </w:rPr>
        <w:t>a</w:t>
      </w:r>
      <w:r w:rsidRPr="000066D6">
        <w:rPr>
          <w:b w:val="0"/>
          <w:w w:val="115"/>
          <w:sz w:val="20"/>
          <w:szCs w:val="20"/>
        </w:rPr>
        <w:t xml:space="preserve">ch in der Literatur berichtet - kein </w:t>
      </w:r>
      <w:proofErr w:type="spellStart"/>
      <w:r w:rsidRPr="000066D6">
        <w:rPr>
          <w:b w:val="0"/>
          <w:w w:val="115"/>
          <w:sz w:val="20"/>
          <w:szCs w:val="20"/>
        </w:rPr>
        <w:t>Einfluß</w:t>
      </w:r>
      <w:proofErr w:type="spellEnd"/>
      <w:r w:rsidRPr="000066D6">
        <w:rPr>
          <w:b w:val="0"/>
          <w:w w:val="115"/>
          <w:sz w:val="20"/>
          <w:szCs w:val="20"/>
        </w:rPr>
        <w:t xml:space="preserve"> der untersuchten Eigenfrequenz.</w:t>
      </w:r>
    </w:p>
    <w:p w:rsidR="000066D6" w:rsidRPr="000066D6" w:rsidRDefault="000066D6" w:rsidP="000066D6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Pr="000066D6">
        <w:rPr>
          <w:b w:val="0"/>
          <w:w w:val="115"/>
          <w:sz w:val="20"/>
          <w:szCs w:val="20"/>
        </w:rPr>
        <w:t>Sie fanden aber ebenfalls einen Amplitudenschwellwert, der für einen Abbau von Eigenspannungen überschritten wer</w:t>
      </w:r>
      <w:r w:rsidRPr="000066D6">
        <w:rPr>
          <w:b w:val="0"/>
          <w:w w:val="115"/>
          <w:sz w:val="20"/>
          <w:szCs w:val="20"/>
        </w:rPr>
        <w:softHyphen/>
        <w:t xml:space="preserve">den </w:t>
      </w:r>
      <w:proofErr w:type="spellStart"/>
      <w:r w:rsidRPr="000066D6">
        <w:rPr>
          <w:b w:val="0"/>
          <w:w w:val="115"/>
          <w:sz w:val="20"/>
          <w:szCs w:val="20"/>
        </w:rPr>
        <w:t>muß</w:t>
      </w:r>
      <w:proofErr w:type="spellEnd"/>
      <w:r w:rsidRPr="000066D6">
        <w:rPr>
          <w:b w:val="0"/>
          <w:w w:val="115"/>
          <w:sz w:val="20"/>
          <w:szCs w:val="20"/>
        </w:rPr>
        <w:t>. Für einen nahezu vollkomme</w:t>
      </w:r>
      <w:r w:rsidRPr="000066D6">
        <w:rPr>
          <w:b w:val="0"/>
          <w:w w:val="115"/>
          <w:sz w:val="20"/>
          <w:szCs w:val="20"/>
        </w:rPr>
        <w:softHyphen/>
        <w:t>nen Eigenspannungsabbau waren Ampli</w:t>
      </w:r>
      <w:r w:rsidRPr="000066D6">
        <w:rPr>
          <w:b w:val="0"/>
          <w:w w:val="115"/>
          <w:sz w:val="20"/>
          <w:szCs w:val="20"/>
        </w:rPr>
        <w:softHyphen/>
        <w:t>tuden in Höhe von 0,8 x R</w:t>
      </w:r>
      <w:r w:rsidRPr="000066D6">
        <w:rPr>
          <w:b w:val="0"/>
          <w:w w:val="115"/>
          <w:sz w:val="20"/>
          <w:szCs w:val="20"/>
          <w:vertAlign w:val="subscript"/>
        </w:rPr>
        <w:t>p0.2</w:t>
      </w:r>
      <w:r w:rsidRPr="000066D6">
        <w:rPr>
          <w:b w:val="0"/>
          <w:w w:val="115"/>
          <w:sz w:val="20"/>
          <w:szCs w:val="20"/>
        </w:rPr>
        <w:t xml:space="preserve"> erforder</w:t>
      </w:r>
      <w:r w:rsidRPr="000066D6">
        <w:rPr>
          <w:b w:val="0"/>
          <w:w w:val="115"/>
          <w:sz w:val="20"/>
          <w:szCs w:val="20"/>
        </w:rPr>
        <w:softHyphen/>
        <w:t xml:space="preserve">lich. Daraus ergibt sich indirekt, </w:t>
      </w:r>
      <w:proofErr w:type="spellStart"/>
      <w:r w:rsidRPr="000066D6">
        <w:rPr>
          <w:b w:val="0"/>
          <w:w w:val="115"/>
          <w:sz w:val="20"/>
          <w:szCs w:val="20"/>
        </w:rPr>
        <w:t>d</w:t>
      </w:r>
      <w:r>
        <w:rPr>
          <w:b w:val="0"/>
          <w:w w:val="115"/>
          <w:sz w:val="20"/>
          <w:szCs w:val="20"/>
        </w:rPr>
        <w:t>a</w:t>
      </w:r>
      <w:r w:rsidRPr="000066D6">
        <w:rPr>
          <w:b w:val="0"/>
          <w:w w:val="115"/>
          <w:sz w:val="20"/>
          <w:szCs w:val="20"/>
        </w:rPr>
        <w:t>ß</w:t>
      </w:r>
      <w:proofErr w:type="spellEnd"/>
      <w:r w:rsidRPr="000066D6">
        <w:rPr>
          <w:b w:val="0"/>
          <w:w w:val="115"/>
          <w:sz w:val="20"/>
          <w:szCs w:val="20"/>
        </w:rPr>
        <w:t xml:space="preserve"> die Summe aus Vibrationsamplitude und Ei</w:t>
      </w:r>
      <w:r w:rsidRPr="000066D6">
        <w:rPr>
          <w:b w:val="0"/>
          <w:w w:val="115"/>
          <w:sz w:val="20"/>
          <w:szCs w:val="20"/>
        </w:rPr>
        <w:softHyphen/>
        <w:t>genspannung erster Art noch unterhalb von R</w:t>
      </w:r>
      <w:r w:rsidRPr="000066D6">
        <w:rPr>
          <w:b w:val="0"/>
          <w:w w:val="115"/>
          <w:sz w:val="20"/>
          <w:szCs w:val="20"/>
          <w:vertAlign w:val="subscript"/>
        </w:rPr>
        <w:t>p0.2</w:t>
      </w:r>
      <w:r w:rsidRPr="000066D6">
        <w:rPr>
          <w:b w:val="0"/>
          <w:w w:val="115"/>
          <w:sz w:val="20"/>
          <w:szCs w:val="20"/>
        </w:rPr>
        <w:t xml:space="preserve"> liegen kann, was auf Mikrofließen im Bereich von R</w:t>
      </w:r>
      <w:r w:rsidRPr="000066D6">
        <w:rPr>
          <w:b w:val="0"/>
          <w:w w:val="115"/>
          <w:sz w:val="20"/>
          <w:szCs w:val="20"/>
          <w:vertAlign w:val="subscript"/>
        </w:rPr>
        <w:t>p0.</w:t>
      </w:r>
      <w:r>
        <w:rPr>
          <w:b w:val="0"/>
          <w:w w:val="115"/>
          <w:sz w:val="20"/>
          <w:szCs w:val="20"/>
          <w:vertAlign w:val="subscript"/>
        </w:rPr>
        <w:t>01</w:t>
      </w:r>
      <w:r w:rsidRPr="000066D6">
        <w:rPr>
          <w:b w:val="0"/>
          <w:w w:val="115"/>
          <w:sz w:val="20"/>
          <w:szCs w:val="20"/>
        </w:rPr>
        <w:t xml:space="preserve"> hindeutet bzw. die Bedeutung der zyklischen Fließgren</w:t>
      </w:r>
      <w:r w:rsidRPr="000066D6">
        <w:rPr>
          <w:b w:val="0"/>
          <w:w w:val="115"/>
          <w:sz w:val="20"/>
          <w:szCs w:val="20"/>
        </w:rPr>
        <w:softHyphen/>
        <w:t>ze hervorhebt.</w:t>
      </w:r>
    </w:p>
    <w:p w:rsidR="000066D6" w:rsidRPr="000066D6" w:rsidRDefault="000066D6" w:rsidP="000066D6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Pr="000066D6">
        <w:rPr>
          <w:b w:val="0"/>
          <w:w w:val="115"/>
          <w:sz w:val="20"/>
          <w:szCs w:val="20"/>
        </w:rPr>
        <w:t>Ihre Untersuchungen bestätigen wei</w:t>
      </w:r>
      <w:r w:rsidRPr="000066D6">
        <w:rPr>
          <w:b w:val="0"/>
          <w:w w:val="115"/>
          <w:sz w:val="20"/>
          <w:szCs w:val="20"/>
        </w:rPr>
        <w:softHyphen/>
        <w:t xml:space="preserve">ter, </w:t>
      </w:r>
      <w:proofErr w:type="spellStart"/>
      <w:r w:rsidRPr="000066D6">
        <w:rPr>
          <w:b w:val="0"/>
          <w:w w:val="115"/>
          <w:sz w:val="20"/>
          <w:szCs w:val="20"/>
        </w:rPr>
        <w:t>daß</w:t>
      </w:r>
      <w:proofErr w:type="spellEnd"/>
      <w:r w:rsidRPr="000066D6">
        <w:rPr>
          <w:b w:val="0"/>
          <w:w w:val="115"/>
          <w:sz w:val="20"/>
          <w:szCs w:val="20"/>
        </w:rPr>
        <w:t xml:space="preserve"> der Eigenspannungsabbau nicht kaltverfestigter St</w:t>
      </w:r>
      <w:r>
        <w:rPr>
          <w:b w:val="0"/>
          <w:w w:val="115"/>
          <w:sz w:val="20"/>
          <w:szCs w:val="20"/>
        </w:rPr>
        <w:t>ä</w:t>
      </w:r>
      <w:r w:rsidRPr="000066D6">
        <w:rPr>
          <w:b w:val="0"/>
          <w:w w:val="115"/>
          <w:sz w:val="20"/>
          <w:szCs w:val="20"/>
        </w:rPr>
        <w:t>hle bevorzugt in der ersten Phase der Vibrationsbe</w:t>
      </w:r>
      <w:r>
        <w:rPr>
          <w:b w:val="0"/>
          <w:w w:val="115"/>
          <w:sz w:val="20"/>
          <w:szCs w:val="20"/>
        </w:rPr>
        <w:t>h</w:t>
      </w:r>
      <w:r w:rsidRPr="000066D6">
        <w:rPr>
          <w:b w:val="0"/>
          <w:w w:val="115"/>
          <w:sz w:val="20"/>
          <w:szCs w:val="20"/>
        </w:rPr>
        <w:t>andlung auftritt. Sie sprechen von mehr als 75% Eigenspannungsabbau bei den ersten zehn Lastzyklen.</w:t>
      </w:r>
    </w:p>
    <w:p w:rsidR="000066D6" w:rsidRPr="000066D6" w:rsidRDefault="000066D6" w:rsidP="000066D6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Pr="000066D6">
        <w:rPr>
          <w:b w:val="0"/>
          <w:w w:val="115"/>
          <w:sz w:val="20"/>
          <w:szCs w:val="20"/>
        </w:rPr>
        <w:t xml:space="preserve">Dies würde kurze Behandlungszeiten erlauben (weniger als 15 min), so </w:t>
      </w:r>
      <w:proofErr w:type="spellStart"/>
      <w:r w:rsidRPr="000066D6">
        <w:rPr>
          <w:b w:val="0"/>
          <w:w w:val="115"/>
          <w:sz w:val="20"/>
          <w:szCs w:val="20"/>
        </w:rPr>
        <w:t>daß</w:t>
      </w:r>
      <w:proofErr w:type="spellEnd"/>
      <w:r w:rsidRPr="000066D6">
        <w:rPr>
          <w:b w:val="0"/>
          <w:w w:val="115"/>
          <w:sz w:val="20"/>
          <w:szCs w:val="20"/>
        </w:rPr>
        <w:t xml:space="preserve"> Dauerfestigkeitsprobleme aufgrund der bei üblichen Behandlungsfrequenzen (&lt; 100 Hz) geringen Lastwechselzah</w:t>
      </w:r>
      <w:r w:rsidRPr="000066D6">
        <w:rPr>
          <w:b w:val="0"/>
          <w:w w:val="115"/>
          <w:sz w:val="20"/>
          <w:szCs w:val="20"/>
        </w:rPr>
        <w:softHyphen/>
        <w:t>len, die unter den bei den Dauerfestigkeitsschaubildern zugrunde gelegten Lastwechselzahlen von 10</w:t>
      </w:r>
      <w:r>
        <w:rPr>
          <w:b w:val="0"/>
          <w:w w:val="115"/>
          <w:sz w:val="20"/>
          <w:szCs w:val="20"/>
        </w:rPr>
        <w:t>° liegen, ni</w:t>
      </w:r>
      <w:r w:rsidRPr="000066D6">
        <w:rPr>
          <w:b w:val="0"/>
          <w:w w:val="115"/>
          <w:sz w:val="20"/>
          <w:szCs w:val="20"/>
        </w:rPr>
        <w:t xml:space="preserve">cht ernsthaft zu befürchten sein sollten. Dies ist von Bedeutung, da die festgestellten Amplitudenschwellwerte im Bereich der Dauerfestigkeit liegen. Ihre Ergebnisse werden in einem Diagramm </w:t>
      </w:r>
      <w:proofErr w:type="spellStart"/>
      <w:r w:rsidRPr="000066D6">
        <w:rPr>
          <w:b w:val="0"/>
          <w:w w:val="115"/>
          <w:sz w:val="20"/>
          <w:szCs w:val="20"/>
        </w:rPr>
        <w:t>zusammengefaßt</w:t>
      </w:r>
      <w:proofErr w:type="spellEnd"/>
      <w:r w:rsidRPr="000066D6">
        <w:rPr>
          <w:bCs w:val="0"/>
          <w:w w:val="115"/>
          <w:sz w:val="20"/>
          <w:szCs w:val="20"/>
        </w:rPr>
        <w:t xml:space="preserve"> </w:t>
      </w:r>
      <w:r w:rsidRPr="000066D6">
        <w:rPr>
          <w:b w:val="0"/>
          <w:bCs w:val="0"/>
          <w:w w:val="115"/>
          <w:sz w:val="20"/>
          <w:szCs w:val="20"/>
        </w:rPr>
        <w:t>(Bild 2),</w:t>
      </w:r>
      <w:r w:rsidRPr="000066D6">
        <w:rPr>
          <w:b w:val="0"/>
          <w:w w:val="115"/>
          <w:sz w:val="20"/>
          <w:szCs w:val="20"/>
        </w:rPr>
        <w:t xml:space="preserve"> das in ähnlicher Weise bereits in [11] benutzt worden war (Bild 1). Allerdings wurde dort </w:t>
      </w:r>
      <w:r>
        <w:rPr>
          <w:b w:val="0"/>
          <w:w w:val="115"/>
          <w:sz w:val="20"/>
          <w:szCs w:val="20"/>
        </w:rPr>
        <w:t>a</w:t>
      </w:r>
      <w:r w:rsidRPr="000066D6">
        <w:rPr>
          <w:b w:val="0"/>
          <w:w w:val="115"/>
          <w:sz w:val="20"/>
          <w:szCs w:val="20"/>
        </w:rPr>
        <w:t>uf die zyklische Streckgrenze Bezug genommen.</w:t>
      </w:r>
    </w:p>
    <w:p w:rsidR="000066D6" w:rsidRPr="000066D6" w:rsidRDefault="000066D6" w:rsidP="000066D6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</w:p>
    <w:p w:rsidR="003C7E4A" w:rsidRDefault="003C7E4A" w:rsidP="003C7E4A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center"/>
        <w:outlineLvl w:val="9"/>
        <w:rPr>
          <w:w w:val="115"/>
          <w:sz w:val="24"/>
          <w:szCs w:val="24"/>
          <w:u w:val="single"/>
        </w:rPr>
      </w:pPr>
    </w:p>
    <w:p w:rsidR="003C7E4A" w:rsidRDefault="003C7E4A" w:rsidP="003C7E4A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center"/>
        <w:outlineLvl w:val="9"/>
        <w:rPr>
          <w:w w:val="115"/>
          <w:sz w:val="24"/>
          <w:szCs w:val="24"/>
          <w:u w:val="single"/>
        </w:rPr>
      </w:pPr>
    </w:p>
    <w:p w:rsidR="003C7E4A" w:rsidRPr="003C7E4A" w:rsidRDefault="003C7E4A" w:rsidP="003C7E4A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center"/>
        <w:outlineLvl w:val="9"/>
        <w:rPr>
          <w:w w:val="115"/>
          <w:sz w:val="24"/>
          <w:szCs w:val="24"/>
          <w:u w:val="single"/>
        </w:rPr>
      </w:pPr>
      <w:r w:rsidRPr="003C7E4A">
        <w:rPr>
          <w:w w:val="115"/>
          <w:sz w:val="24"/>
          <w:szCs w:val="24"/>
          <w:u w:val="single"/>
        </w:rPr>
        <w:lastRenderedPageBreak/>
        <w:t>Hypothesen zum</w:t>
      </w:r>
    </w:p>
    <w:p w:rsidR="003C7E4A" w:rsidRPr="003C7E4A" w:rsidRDefault="003C7E4A" w:rsidP="003C7E4A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center"/>
        <w:outlineLvl w:val="9"/>
        <w:rPr>
          <w:w w:val="115"/>
          <w:sz w:val="24"/>
          <w:szCs w:val="24"/>
          <w:u w:val="single"/>
        </w:rPr>
      </w:pPr>
      <w:r w:rsidRPr="003C7E4A">
        <w:rPr>
          <w:w w:val="115"/>
          <w:sz w:val="24"/>
          <w:szCs w:val="24"/>
          <w:u w:val="single"/>
        </w:rPr>
        <w:t>Eigenspannungsabbau</w:t>
      </w:r>
    </w:p>
    <w:p w:rsidR="003C7E4A" w:rsidRPr="003C7E4A" w:rsidRDefault="003C7E4A" w:rsidP="003C7E4A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Pr="003C7E4A">
        <w:rPr>
          <w:b w:val="0"/>
          <w:w w:val="115"/>
          <w:sz w:val="20"/>
          <w:szCs w:val="20"/>
        </w:rPr>
        <w:t>Die heute zur Erkl</w:t>
      </w:r>
      <w:r w:rsidR="00CB7BC3">
        <w:rPr>
          <w:b w:val="0"/>
          <w:w w:val="115"/>
          <w:sz w:val="20"/>
          <w:szCs w:val="20"/>
        </w:rPr>
        <w:t>ä</w:t>
      </w:r>
      <w:r w:rsidRPr="003C7E4A">
        <w:rPr>
          <w:b w:val="0"/>
          <w:w w:val="115"/>
          <w:sz w:val="20"/>
          <w:szCs w:val="20"/>
        </w:rPr>
        <w:t xml:space="preserve">rung eines </w:t>
      </w:r>
      <w:proofErr w:type="spellStart"/>
      <w:r w:rsidRPr="003C7E4A">
        <w:rPr>
          <w:b w:val="0"/>
          <w:w w:val="115"/>
          <w:sz w:val="20"/>
          <w:szCs w:val="20"/>
        </w:rPr>
        <w:t>Eigensp</w:t>
      </w:r>
      <w:r w:rsidR="00CB7BC3">
        <w:rPr>
          <w:b w:val="0"/>
          <w:w w:val="115"/>
          <w:sz w:val="20"/>
          <w:szCs w:val="20"/>
        </w:rPr>
        <w:t>a</w:t>
      </w:r>
      <w:r w:rsidRPr="003C7E4A">
        <w:rPr>
          <w:b w:val="0"/>
          <w:w w:val="115"/>
          <w:sz w:val="20"/>
          <w:szCs w:val="20"/>
        </w:rPr>
        <w:t>nnungs</w:t>
      </w:r>
      <w:r w:rsidR="00CB7BC3">
        <w:rPr>
          <w:b w:val="0"/>
          <w:w w:val="115"/>
          <w:sz w:val="20"/>
          <w:szCs w:val="20"/>
        </w:rPr>
        <w:t>abba</w:t>
      </w:r>
      <w:r w:rsidRPr="003C7E4A">
        <w:rPr>
          <w:b w:val="0"/>
          <w:w w:val="115"/>
          <w:sz w:val="20"/>
          <w:szCs w:val="20"/>
        </w:rPr>
        <w:t>ues</w:t>
      </w:r>
      <w:proofErr w:type="spellEnd"/>
      <w:r w:rsidRPr="003C7E4A">
        <w:rPr>
          <w:b w:val="0"/>
          <w:w w:val="115"/>
          <w:sz w:val="20"/>
          <w:szCs w:val="20"/>
        </w:rPr>
        <w:t xml:space="preserve"> herangezogenen Hypothesen  sind  zusammenfassend  in</w:t>
      </w:r>
      <w:r w:rsidR="00CB7BC3">
        <w:rPr>
          <w:b w:val="0"/>
          <w:w w:val="115"/>
          <w:sz w:val="20"/>
          <w:szCs w:val="20"/>
        </w:rPr>
        <w:t xml:space="preserve"> </w:t>
      </w:r>
      <w:r w:rsidRPr="003C7E4A">
        <w:rPr>
          <w:b w:val="0"/>
          <w:w w:val="115"/>
          <w:sz w:val="20"/>
          <w:szCs w:val="20"/>
        </w:rPr>
        <w:t>[21</w:t>
      </w:r>
      <w:r w:rsidR="00CB7BC3" w:rsidRPr="003C7E4A">
        <w:rPr>
          <w:b w:val="0"/>
          <w:w w:val="115"/>
          <w:sz w:val="20"/>
          <w:szCs w:val="20"/>
        </w:rPr>
        <w:t>]</w:t>
      </w:r>
      <w:r w:rsidRPr="003C7E4A">
        <w:rPr>
          <w:b w:val="0"/>
          <w:w w:val="115"/>
          <w:sz w:val="20"/>
          <w:szCs w:val="20"/>
        </w:rPr>
        <w:t xml:space="preserve"> dargestellt. Es handelt sich dabei ein</w:t>
      </w:r>
      <w:r w:rsidR="00CB7BC3">
        <w:rPr>
          <w:b w:val="0"/>
          <w:w w:val="115"/>
          <w:sz w:val="20"/>
          <w:szCs w:val="20"/>
        </w:rPr>
        <w:t>mal</w:t>
      </w:r>
      <w:r w:rsidRPr="003C7E4A">
        <w:rPr>
          <w:b w:val="0"/>
          <w:w w:val="115"/>
          <w:sz w:val="20"/>
          <w:szCs w:val="20"/>
        </w:rPr>
        <w:t xml:space="preserve">  um  die von  </w:t>
      </w:r>
      <w:proofErr w:type="spellStart"/>
      <w:r w:rsidRPr="003C7E4A">
        <w:rPr>
          <w:b w:val="0"/>
          <w:w w:val="115"/>
          <w:sz w:val="20"/>
          <w:szCs w:val="20"/>
        </w:rPr>
        <w:t>Ke</w:t>
      </w:r>
      <w:r w:rsidR="00CB7BC3">
        <w:rPr>
          <w:b w:val="0"/>
          <w:w w:val="115"/>
          <w:sz w:val="20"/>
          <w:szCs w:val="20"/>
        </w:rPr>
        <w:t>l</w:t>
      </w:r>
      <w:r w:rsidRPr="003C7E4A">
        <w:rPr>
          <w:b w:val="0"/>
          <w:w w:val="115"/>
          <w:sz w:val="20"/>
          <w:szCs w:val="20"/>
        </w:rPr>
        <w:t>so</w:t>
      </w:r>
      <w:proofErr w:type="spellEnd"/>
      <w:r w:rsidRPr="003C7E4A">
        <w:rPr>
          <w:b w:val="0"/>
          <w:w w:val="115"/>
          <w:sz w:val="20"/>
          <w:szCs w:val="20"/>
        </w:rPr>
        <w:t xml:space="preserve"> [22] vertretene</w:t>
      </w:r>
      <w:r w:rsidR="00CB7BC3">
        <w:rPr>
          <w:b w:val="0"/>
          <w:w w:val="115"/>
          <w:sz w:val="20"/>
          <w:szCs w:val="20"/>
        </w:rPr>
        <w:t xml:space="preserve"> </w:t>
      </w:r>
      <w:r w:rsidRPr="003C7E4A">
        <w:rPr>
          <w:b w:val="0"/>
          <w:w w:val="115"/>
          <w:sz w:val="20"/>
          <w:szCs w:val="20"/>
        </w:rPr>
        <w:t>Meinung, wonach die in Fehlordnung befindlichen Gi</w:t>
      </w:r>
      <w:r w:rsidR="00CB7BC3">
        <w:rPr>
          <w:b w:val="0"/>
          <w:w w:val="115"/>
          <w:sz w:val="20"/>
          <w:szCs w:val="20"/>
        </w:rPr>
        <w:t>tt</w:t>
      </w:r>
      <w:r w:rsidRPr="003C7E4A">
        <w:rPr>
          <w:b w:val="0"/>
          <w:w w:val="115"/>
          <w:sz w:val="20"/>
          <w:szCs w:val="20"/>
        </w:rPr>
        <w:t>er- oder Zwischengitter</w:t>
      </w:r>
      <w:r w:rsidR="008D4E93">
        <w:rPr>
          <w:b w:val="0"/>
          <w:w w:val="115"/>
          <w:sz w:val="20"/>
          <w:szCs w:val="20"/>
        </w:rPr>
        <w:t>a</w:t>
      </w:r>
      <w:r w:rsidRPr="003C7E4A">
        <w:rPr>
          <w:b w:val="0"/>
          <w:w w:val="115"/>
          <w:sz w:val="20"/>
          <w:szCs w:val="20"/>
        </w:rPr>
        <w:t>tome durch eine Zusatzenergie in einen stabilen Zustand versetzt werden können, was einer Änderung des Eigenspannungszustandes gleichkommt. Dies kann durch Aufheizung oder mechanische Vibration geschehen.</w:t>
      </w:r>
    </w:p>
    <w:p w:rsidR="003C7E4A" w:rsidRPr="003C7E4A" w:rsidRDefault="008D4E93" w:rsidP="003C7E4A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="003C7E4A" w:rsidRPr="003C7E4A">
        <w:rPr>
          <w:b w:val="0"/>
          <w:w w:val="115"/>
          <w:sz w:val="20"/>
          <w:szCs w:val="20"/>
        </w:rPr>
        <w:t xml:space="preserve">Die meist verbreitete Meinung beruht auf der Annahme, </w:t>
      </w:r>
      <w:proofErr w:type="spellStart"/>
      <w:r>
        <w:rPr>
          <w:b w:val="0"/>
          <w:w w:val="115"/>
          <w:sz w:val="20"/>
          <w:szCs w:val="20"/>
        </w:rPr>
        <w:t>da</w:t>
      </w:r>
      <w:r w:rsidR="003C7E4A" w:rsidRPr="003C7E4A">
        <w:rPr>
          <w:b w:val="0"/>
          <w:w w:val="115"/>
          <w:sz w:val="20"/>
          <w:szCs w:val="20"/>
        </w:rPr>
        <w:t>ß</w:t>
      </w:r>
      <w:proofErr w:type="spellEnd"/>
      <w:r w:rsidR="003C7E4A" w:rsidRPr="003C7E4A">
        <w:rPr>
          <w:b w:val="0"/>
          <w:w w:val="115"/>
          <w:sz w:val="20"/>
          <w:szCs w:val="20"/>
        </w:rPr>
        <w:t xml:space="preserve"> Eigenspannung und Vibrationsspannung zusammen die Fließgrenze überschreiten und damit eine plastische Deformation mit Eigenspannungsabbau eintritt. Dabei wird zwischen zyklisch verfestigenden und entfestigenden Werkstoffen unterschieden.</w:t>
      </w:r>
    </w:p>
    <w:p w:rsidR="003C7E4A" w:rsidRDefault="008D4E93" w:rsidP="003C7E4A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="003C7E4A" w:rsidRPr="003C7E4A">
        <w:rPr>
          <w:b w:val="0"/>
          <w:w w:val="115"/>
          <w:sz w:val="20"/>
          <w:szCs w:val="20"/>
        </w:rPr>
        <w:t xml:space="preserve">Eine weitere Theorie wird von </w:t>
      </w:r>
      <w:proofErr w:type="spellStart"/>
      <w:r w:rsidR="003C7E4A" w:rsidRPr="003C7E4A">
        <w:rPr>
          <w:b w:val="0"/>
          <w:w w:val="115"/>
          <w:sz w:val="20"/>
          <w:szCs w:val="20"/>
        </w:rPr>
        <w:t>Sudnik</w:t>
      </w:r>
      <w:proofErr w:type="spellEnd"/>
      <w:r>
        <w:rPr>
          <w:b w:val="0"/>
          <w:w w:val="115"/>
          <w:sz w:val="20"/>
          <w:szCs w:val="20"/>
        </w:rPr>
        <w:t xml:space="preserve"> </w:t>
      </w:r>
      <w:r w:rsidR="003C7E4A" w:rsidRPr="003C7E4A">
        <w:rPr>
          <w:b w:val="0"/>
          <w:w w:val="115"/>
          <w:sz w:val="20"/>
          <w:szCs w:val="20"/>
        </w:rPr>
        <w:t xml:space="preserve">und </w:t>
      </w:r>
      <w:proofErr w:type="spellStart"/>
      <w:r>
        <w:rPr>
          <w:b w:val="0"/>
          <w:w w:val="115"/>
          <w:sz w:val="20"/>
          <w:szCs w:val="20"/>
        </w:rPr>
        <w:t>Ja</w:t>
      </w:r>
      <w:r w:rsidR="003C7E4A" w:rsidRPr="003C7E4A">
        <w:rPr>
          <w:b w:val="0"/>
          <w:w w:val="115"/>
          <w:sz w:val="20"/>
          <w:szCs w:val="20"/>
        </w:rPr>
        <w:t>rlyko</w:t>
      </w:r>
      <w:proofErr w:type="spellEnd"/>
      <w:r w:rsidR="003C7E4A" w:rsidRPr="003C7E4A">
        <w:rPr>
          <w:b w:val="0"/>
          <w:w w:val="115"/>
          <w:sz w:val="20"/>
          <w:szCs w:val="20"/>
        </w:rPr>
        <w:t xml:space="preserve"> vertreten. Sie heben mikropl</w:t>
      </w:r>
      <w:r>
        <w:rPr>
          <w:b w:val="0"/>
          <w:w w:val="115"/>
          <w:sz w:val="20"/>
          <w:szCs w:val="20"/>
        </w:rPr>
        <w:t>a</w:t>
      </w:r>
      <w:r w:rsidR="003C7E4A" w:rsidRPr="003C7E4A">
        <w:rPr>
          <w:b w:val="0"/>
          <w:w w:val="115"/>
          <w:sz w:val="20"/>
          <w:szCs w:val="20"/>
        </w:rPr>
        <w:t xml:space="preserve">stisches </w:t>
      </w:r>
      <w:r>
        <w:rPr>
          <w:b w:val="0"/>
          <w:w w:val="115"/>
          <w:sz w:val="20"/>
          <w:szCs w:val="20"/>
        </w:rPr>
        <w:t>F</w:t>
      </w:r>
      <w:r w:rsidR="003C7E4A" w:rsidRPr="003C7E4A">
        <w:rPr>
          <w:b w:val="0"/>
          <w:w w:val="115"/>
          <w:sz w:val="20"/>
          <w:szCs w:val="20"/>
        </w:rPr>
        <w:t>ließen in den Vordergrund</w:t>
      </w:r>
      <w:r>
        <w:rPr>
          <w:b w:val="0"/>
          <w:w w:val="115"/>
          <w:sz w:val="20"/>
          <w:szCs w:val="20"/>
        </w:rPr>
        <w:t xml:space="preserve"> </w:t>
      </w:r>
    </w:p>
    <w:p w:rsidR="008D4E93" w:rsidRPr="003C7E4A" w:rsidRDefault="008D4E93" w:rsidP="003C7E4A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Cs w:val="0"/>
          <w:noProof/>
          <w:w w:val="115"/>
          <w:sz w:val="20"/>
          <w:szCs w:val="20"/>
          <w:lang w:val="uk-UA"/>
        </w:rPr>
        <w:drawing>
          <wp:inline distT="0" distB="0" distL="0" distR="0">
            <wp:extent cx="2306770" cy="260985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4" cy="261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E93" w:rsidRPr="008D4E93" w:rsidRDefault="008D4E93" w:rsidP="008D4E93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 w:rsidRPr="008D4E93">
        <w:rPr>
          <w:b w:val="0"/>
          <w:w w:val="115"/>
          <w:sz w:val="20"/>
          <w:szCs w:val="20"/>
        </w:rPr>
        <w:t>Bild 2: Dimensionslose Kurven für Eigenspannungsabbau.</w:t>
      </w:r>
    </w:p>
    <w:p w:rsidR="008D4E93" w:rsidRDefault="008D4E93" w:rsidP="000066D6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</w:p>
    <w:p w:rsidR="008D4E93" w:rsidRDefault="008D4E93" w:rsidP="000066D6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Cs w:val="0"/>
          <w:noProof/>
          <w:w w:val="115"/>
          <w:sz w:val="20"/>
          <w:szCs w:val="20"/>
          <w:lang w:val="uk-UA"/>
        </w:rPr>
        <w:drawing>
          <wp:inline distT="0" distB="0" distL="0" distR="0">
            <wp:extent cx="2174875" cy="215265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89" cy="215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E93" w:rsidRDefault="008D4E93" w:rsidP="000066D6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</w:p>
    <w:p w:rsidR="008D4E93" w:rsidRDefault="008D4E93" w:rsidP="008D4E93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 w:rsidRPr="008D4E93">
        <w:rPr>
          <w:b w:val="0"/>
          <w:w w:val="115"/>
          <w:sz w:val="20"/>
          <w:szCs w:val="20"/>
        </w:rPr>
        <w:t xml:space="preserve">Bild 3: Ermüdungsdiagramm und Kinetik des </w:t>
      </w:r>
      <w:proofErr w:type="spellStart"/>
      <w:r w:rsidRPr="008D4E93">
        <w:rPr>
          <w:b w:val="0"/>
          <w:w w:val="115"/>
          <w:sz w:val="20"/>
          <w:szCs w:val="20"/>
        </w:rPr>
        <w:t>Eigenspannungsabbaues</w:t>
      </w:r>
      <w:proofErr w:type="spellEnd"/>
      <w:r w:rsidRPr="008D4E93">
        <w:rPr>
          <w:b w:val="0"/>
          <w:w w:val="115"/>
          <w:sz w:val="20"/>
          <w:szCs w:val="20"/>
        </w:rPr>
        <w:t>.</w:t>
      </w:r>
    </w:p>
    <w:p w:rsidR="008D4E93" w:rsidRDefault="008D4E93" w:rsidP="008D4E93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</w:p>
    <w:p w:rsidR="008D4E93" w:rsidRPr="008D4E93" w:rsidRDefault="008D4E93" w:rsidP="008D4E93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 w:rsidRPr="008D4E93">
        <w:rPr>
          <w:b w:val="0"/>
          <w:w w:val="115"/>
          <w:sz w:val="20"/>
          <w:szCs w:val="20"/>
        </w:rPr>
        <w:t>und verdeutlichen dies mit Hilfe eines normalisierten D</w:t>
      </w:r>
      <w:r>
        <w:rPr>
          <w:b w:val="0"/>
          <w:w w:val="115"/>
          <w:sz w:val="20"/>
          <w:szCs w:val="20"/>
        </w:rPr>
        <w:t>a</w:t>
      </w:r>
      <w:r w:rsidRPr="008D4E93">
        <w:rPr>
          <w:b w:val="0"/>
          <w:w w:val="115"/>
          <w:sz w:val="20"/>
          <w:szCs w:val="20"/>
        </w:rPr>
        <w:t>uerfestigkeitsdi</w:t>
      </w:r>
      <w:r>
        <w:rPr>
          <w:b w:val="0"/>
          <w:w w:val="115"/>
          <w:sz w:val="20"/>
          <w:szCs w:val="20"/>
        </w:rPr>
        <w:t>a</w:t>
      </w:r>
      <w:r w:rsidRPr="008D4E93">
        <w:rPr>
          <w:b w:val="0"/>
          <w:w w:val="115"/>
          <w:sz w:val="20"/>
          <w:szCs w:val="20"/>
        </w:rPr>
        <w:t>gr</w:t>
      </w:r>
      <w:r>
        <w:rPr>
          <w:b w:val="0"/>
          <w:w w:val="115"/>
          <w:sz w:val="20"/>
          <w:szCs w:val="20"/>
        </w:rPr>
        <w:t>a</w:t>
      </w:r>
      <w:r w:rsidRPr="008D4E93">
        <w:rPr>
          <w:b w:val="0"/>
          <w:w w:val="115"/>
          <w:sz w:val="20"/>
          <w:szCs w:val="20"/>
        </w:rPr>
        <w:t>mmes (Bild 3). Durch Eigenspannung und überlagerte Vibrationsspannung wird noch einer</w:t>
      </w:r>
      <w:r>
        <w:rPr>
          <w:b w:val="0"/>
          <w:w w:val="115"/>
          <w:sz w:val="20"/>
          <w:szCs w:val="20"/>
        </w:rPr>
        <w:t xml:space="preserve"> </w:t>
      </w:r>
      <w:r w:rsidRPr="008D4E93">
        <w:rPr>
          <w:b w:val="0"/>
          <w:w w:val="115"/>
          <w:sz w:val="20"/>
          <w:szCs w:val="20"/>
        </w:rPr>
        <w:t>ausreichenden Schwingungszahl  N</w:t>
      </w:r>
      <w:r>
        <w:rPr>
          <w:b w:val="0"/>
          <w:w w:val="115"/>
          <w:sz w:val="20"/>
          <w:szCs w:val="20"/>
          <w:vertAlign w:val="subscript"/>
        </w:rPr>
        <w:t>1</w:t>
      </w:r>
      <w:r w:rsidRPr="008D4E93">
        <w:rPr>
          <w:b w:val="0"/>
          <w:w w:val="115"/>
          <w:sz w:val="20"/>
          <w:szCs w:val="20"/>
        </w:rPr>
        <w:t xml:space="preserve">  mikropl</w:t>
      </w:r>
      <w:r>
        <w:rPr>
          <w:b w:val="0"/>
          <w:w w:val="115"/>
          <w:sz w:val="20"/>
          <w:szCs w:val="20"/>
        </w:rPr>
        <w:t>a</w:t>
      </w:r>
      <w:r w:rsidRPr="008D4E93">
        <w:rPr>
          <w:b w:val="0"/>
          <w:w w:val="115"/>
          <w:sz w:val="20"/>
          <w:szCs w:val="20"/>
        </w:rPr>
        <w:t xml:space="preserve">stisches </w:t>
      </w:r>
      <w:r>
        <w:rPr>
          <w:b w:val="0"/>
          <w:w w:val="115"/>
          <w:sz w:val="20"/>
          <w:szCs w:val="20"/>
        </w:rPr>
        <w:t>F</w:t>
      </w:r>
      <w:r w:rsidRPr="008D4E93">
        <w:rPr>
          <w:b w:val="0"/>
          <w:w w:val="115"/>
          <w:sz w:val="20"/>
          <w:szCs w:val="20"/>
        </w:rPr>
        <w:t>ließen eintreten, was bei</w:t>
      </w:r>
      <w:r w:rsidR="002652C8">
        <w:rPr>
          <w:b w:val="0"/>
          <w:w w:val="115"/>
          <w:sz w:val="20"/>
          <w:szCs w:val="20"/>
        </w:rPr>
        <w:t xml:space="preserve"> </w:t>
      </w:r>
      <w:r w:rsidRPr="008D4E93">
        <w:rPr>
          <w:b w:val="0"/>
          <w:w w:val="115"/>
          <w:sz w:val="20"/>
          <w:szCs w:val="20"/>
        </w:rPr>
        <w:lastRenderedPageBreak/>
        <w:t xml:space="preserve">weiterer Vibration zu einem Eigenspannungsabbau führt. Die Eigenspannung wird dabei </w:t>
      </w:r>
      <w:proofErr w:type="gramStart"/>
      <w:r w:rsidRPr="008D4E93">
        <w:rPr>
          <w:b w:val="0"/>
          <w:w w:val="115"/>
          <w:sz w:val="20"/>
          <w:szCs w:val="20"/>
        </w:rPr>
        <w:t>um so</w:t>
      </w:r>
      <w:proofErr w:type="gramEnd"/>
      <w:r w:rsidRPr="008D4E93">
        <w:rPr>
          <w:b w:val="0"/>
          <w:w w:val="115"/>
          <w:sz w:val="20"/>
          <w:szCs w:val="20"/>
        </w:rPr>
        <w:t xml:space="preserve"> st</w:t>
      </w:r>
      <w:r w:rsidR="002652C8">
        <w:rPr>
          <w:b w:val="0"/>
          <w:w w:val="115"/>
          <w:sz w:val="20"/>
          <w:szCs w:val="20"/>
        </w:rPr>
        <w:t>ä</w:t>
      </w:r>
      <w:r w:rsidRPr="008D4E93">
        <w:rPr>
          <w:b w:val="0"/>
          <w:w w:val="115"/>
          <w:sz w:val="20"/>
          <w:szCs w:val="20"/>
        </w:rPr>
        <w:t>rker abgebaut, je höher die Vibrationsamplitude ist. N</w:t>
      </w:r>
      <w:r w:rsidR="002652C8">
        <w:rPr>
          <w:b w:val="0"/>
          <w:w w:val="115"/>
          <w:sz w:val="20"/>
          <w:szCs w:val="20"/>
        </w:rPr>
        <w:t>a</w:t>
      </w:r>
      <w:r w:rsidRPr="008D4E93">
        <w:rPr>
          <w:b w:val="0"/>
          <w:w w:val="115"/>
          <w:sz w:val="20"/>
          <w:szCs w:val="20"/>
        </w:rPr>
        <w:t xml:space="preserve">ch ihrer Aussage </w:t>
      </w:r>
      <w:proofErr w:type="spellStart"/>
      <w:r w:rsidRPr="008D4E93">
        <w:rPr>
          <w:b w:val="0"/>
          <w:w w:val="115"/>
          <w:sz w:val="20"/>
          <w:szCs w:val="20"/>
        </w:rPr>
        <w:t>muß</w:t>
      </w:r>
      <w:proofErr w:type="spellEnd"/>
      <w:r w:rsidRPr="008D4E93">
        <w:rPr>
          <w:b w:val="0"/>
          <w:w w:val="115"/>
          <w:sz w:val="20"/>
          <w:szCs w:val="20"/>
        </w:rPr>
        <w:t xml:space="preserve"> sp</w:t>
      </w:r>
      <w:r w:rsidR="002652C8">
        <w:rPr>
          <w:b w:val="0"/>
          <w:w w:val="115"/>
          <w:sz w:val="20"/>
          <w:szCs w:val="20"/>
        </w:rPr>
        <w:t>ä</w:t>
      </w:r>
      <w:r w:rsidRPr="008D4E93">
        <w:rPr>
          <w:b w:val="0"/>
          <w:w w:val="115"/>
          <w:sz w:val="20"/>
          <w:szCs w:val="20"/>
        </w:rPr>
        <w:t>testens bei N</w:t>
      </w:r>
      <w:r w:rsidRPr="002652C8">
        <w:rPr>
          <w:b w:val="0"/>
          <w:w w:val="115"/>
          <w:sz w:val="20"/>
          <w:szCs w:val="20"/>
          <w:vertAlign w:val="subscript"/>
        </w:rPr>
        <w:t>2</w:t>
      </w:r>
      <w:r w:rsidRPr="008D4E93">
        <w:rPr>
          <w:b w:val="0"/>
          <w:w w:val="115"/>
          <w:sz w:val="20"/>
          <w:szCs w:val="20"/>
        </w:rPr>
        <w:t xml:space="preserve"> die Vibration </w:t>
      </w:r>
      <w:r w:rsidR="002652C8">
        <w:rPr>
          <w:b w:val="0"/>
          <w:w w:val="115"/>
          <w:sz w:val="20"/>
          <w:szCs w:val="20"/>
        </w:rPr>
        <w:t>a</w:t>
      </w:r>
      <w:r w:rsidRPr="008D4E93">
        <w:rPr>
          <w:b w:val="0"/>
          <w:w w:val="115"/>
          <w:sz w:val="20"/>
          <w:szCs w:val="20"/>
        </w:rPr>
        <w:t>bgebrochen werden, um D</w:t>
      </w:r>
      <w:r w:rsidR="002652C8">
        <w:rPr>
          <w:b w:val="0"/>
          <w:w w:val="115"/>
          <w:sz w:val="20"/>
          <w:szCs w:val="20"/>
        </w:rPr>
        <w:t>auerschä</w:t>
      </w:r>
      <w:r w:rsidRPr="008D4E93">
        <w:rPr>
          <w:b w:val="0"/>
          <w:w w:val="115"/>
          <w:sz w:val="20"/>
          <w:szCs w:val="20"/>
        </w:rPr>
        <w:t>den zu vermeiden.</w:t>
      </w:r>
    </w:p>
    <w:p w:rsidR="008D4E93" w:rsidRPr="008D4E93" w:rsidRDefault="002652C8" w:rsidP="008D4E93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="008D4E93" w:rsidRPr="008D4E93">
        <w:rPr>
          <w:b w:val="0"/>
          <w:w w:val="115"/>
          <w:sz w:val="20"/>
          <w:szCs w:val="20"/>
        </w:rPr>
        <w:t>Mögliche Einsatzbereiche für das Vibrationsentspannen sehen die Autoren nicht nur im Abbau von Zugeige</w:t>
      </w:r>
      <w:r w:rsidR="00A027B5">
        <w:rPr>
          <w:b w:val="0"/>
          <w:w w:val="115"/>
          <w:sz w:val="20"/>
          <w:szCs w:val="20"/>
        </w:rPr>
        <w:t>nspan</w:t>
      </w:r>
      <w:r w:rsidR="008D4E93" w:rsidRPr="008D4E93">
        <w:rPr>
          <w:b w:val="0"/>
          <w:w w:val="115"/>
          <w:sz w:val="20"/>
          <w:szCs w:val="20"/>
        </w:rPr>
        <w:t>nungen aus  Sprödbruchgründen,  sondern auch bei F</w:t>
      </w:r>
      <w:r w:rsidR="00A027B5">
        <w:rPr>
          <w:b w:val="0"/>
          <w:w w:val="115"/>
          <w:sz w:val="20"/>
          <w:szCs w:val="20"/>
        </w:rPr>
        <w:t>ä</w:t>
      </w:r>
      <w:r w:rsidR="008D4E93" w:rsidRPr="008D4E93">
        <w:rPr>
          <w:b w:val="0"/>
          <w:w w:val="115"/>
          <w:sz w:val="20"/>
          <w:szCs w:val="20"/>
        </w:rPr>
        <w:t>llen, bei denen ein Abbau von Oberfl</w:t>
      </w:r>
      <w:r w:rsidR="00A027B5">
        <w:rPr>
          <w:b w:val="0"/>
          <w:w w:val="115"/>
          <w:sz w:val="20"/>
          <w:szCs w:val="20"/>
        </w:rPr>
        <w:t>ä</w:t>
      </w:r>
      <w:r w:rsidR="008D4E93" w:rsidRPr="008D4E93">
        <w:rPr>
          <w:b w:val="0"/>
          <w:w w:val="115"/>
          <w:sz w:val="20"/>
          <w:szCs w:val="20"/>
        </w:rPr>
        <w:t>cheneigensp</w:t>
      </w:r>
      <w:r w:rsidR="00A027B5">
        <w:rPr>
          <w:b w:val="0"/>
          <w:w w:val="115"/>
          <w:sz w:val="20"/>
          <w:szCs w:val="20"/>
        </w:rPr>
        <w:t>a</w:t>
      </w:r>
      <w:r w:rsidR="008D4E93" w:rsidRPr="008D4E93">
        <w:rPr>
          <w:b w:val="0"/>
          <w:w w:val="115"/>
          <w:sz w:val="20"/>
          <w:szCs w:val="20"/>
        </w:rPr>
        <w:t xml:space="preserve">nnungen aus Gründen der </w:t>
      </w:r>
      <w:proofErr w:type="spellStart"/>
      <w:r w:rsidR="00A027B5">
        <w:rPr>
          <w:b w:val="0"/>
          <w:w w:val="115"/>
          <w:sz w:val="20"/>
          <w:szCs w:val="20"/>
        </w:rPr>
        <w:t>Spannungsrißkorrosionsgefä</w:t>
      </w:r>
      <w:r w:rsidR="008D4E93" w:rsidRPr="008D4E93">
        <w:rPr>
          <w:b w:val="0"/>
          <w:w w:val="115"/>
          <w:sz w:val="20"/>
          <w:szCs w:val="20"/>
        </w:rPr>
        <w:t>hrdung</w:t>
      </w:r>
      <w:proofErr w:type="spellEnd"/>
      <w:r w:rsidR="008D4E93" w:rsidRPr="008D4E93">
        <w:rPr>
          <w:b w:val="0"/>
          <w:w w:val="115"/>
          <w:sz w:val="20"/>
          <w:szCs w:val="20"/>
        </w:rPr>
        <w:t xml:space="preserve"> und zur Einhaltung der Formst</w:t>
      </w:r>
      <w:r w:rsidR="00A027B5">
        <w:rPr>
          <w:b w:val="0"/>
          <w:w w:val="115"/>
          <w:sz w:val="20"/>
          <w:szCs w:val="20"/>
        </w:rPr>
        <w:t>a</w:t>
      </w:r>
      <w:r w:rsidR="008D4E93" w:rsidRPr="008D4E93">
        <w:rPr>
          <w:b w:val="0"/>
          <w:w w:val="115"/>
          <w:sz w:val="20"/>
          <w:szCs w:val="20"/>
        </w:rPr>
        <w:t>bilit</w:t>
      </w:r>
      <w:r w:rsidR="00A027B5">
        <w:rPr>
          <w:b w:val="0"/>
          <w:w w:val="115"/>
          <w:sz w:val="20"/>
          <w:szCs w:val="20"/>
        </w:rPr>
        <w:t>ä</w:t>
      </w:r>
      <w:r w:rsidR="008D4E93" w:rsidRPr="008D4E93">
        <w:rPr>
          <w:b w:val="0"/>
          <w:w w:val="115"/>
          <w:sz w:val="20"/>
          <w:szCs w:val="20"/>
        </w:rPr>
        <w:t xml:space="preserve">t beim mechanischen Zerspanen erwünscht ist. </w:t>
      </w:r>
      <w:proofErr w:type="spellStart"/>
      <w:r w:rsidR="008D4E93" w:rsidRPr="008D4E93">
        <w:rPr>
          <w:b w:val="0"/>
          <w:w w:val="115"/>
          <w:sz w:val="20"/>
          <w:szCs w:val="20"/>
        </w:rPr>
        <w:t>Daß</w:t>
      </w:r>
      <w:proofErr w:type="spellEnd"/>
      <w:r w:rsidR="008D4E93" w:rsidRPr="008D4E93">
        <w:rPr>
          <w:b w:val="0"/>
          <w:w w:val="115"/>
          <w:sz w:val="20"/>
          <w:szCs w:val="20"/>
        </w:rPr>
        <w:t xml:space="preserve"> bei letzterer Zielsetzung gute Erfolge erzielt werden können,   wurde   in   jüngster   Zeit   in</w:t>
      </w:r>
      <w:r w:rsidR="00A027B5">
        <w:rPr>
          <w:b w:val="0"/>
          <w:w w:val="115"/>
          <w:sz w:val="20"/>
          <w:szCs w:val="20"/>
        </w:rPr>
        <w:t xml:space="preserve"> [</w:t>
      </w:r>
      <w:r w:rsidR="008D4E93" w:rsidRPr="008D4E93">
        <w:rPr>
          <w:b w:val="0"/>
          <w:w w:val="115"/>
          <w:sz w:val="20"/>
          <w:szCs w:val="20"/>
        </w:rPr>
        <w:t>23-25</w:t>
      </w:r>
      <w:r w:rsidR="00A027B5">
        <w:rPr>
          <w:b w:val="0"/>
          <w:w w:val="115"/>
          <w:sz w:val="20"/>
          <w:szCs w:val="20"/>
        </w:rPr>
        <w:t>]</w:t>
      </w:r>
      <w:r w:rsidR="008D4E93" w:rsidRPr="008D4E93">
        <w:rPr>
          <w:b w:val="0"/>
          <w:w w:val="115"/>
          <w:sz w:val="20"/>
          <w:szCs w:val="20"/>
        </w:rPr>
        <w:t xml:space="preserve"> berichtet. Dem stehen </w:t>
      </w:r>
      <w:r w:rsidR="00A027B5">
        <w:rPr>
          <w:b w:val="0"/>
          <w:w w:val="115"/>
          <w:sz w:val="20"/>
          <w:szCs w:val="20"/>
        </w:rPr>
        <w:t>a</w:t>
      </w:r>
      <w:r w:rsidR="008D4E93" w:rsidRPr="008D4E93">
        <w:rPr>
          <w:b w:val="0"/>
          <w:w w:val="115"/>
          <w:sz w:val="20"/>
          <w:szCs w:val="20"/>
        </w:rPr>
        <w:t>ber auch neuere negative Berichte gegenüber [26].</w:t>
      </w:r>
    </w:p>
    <w:p w:rsidR="00A027B5" w:rsidRDefault="00A027B5" w:rsidP="00A027B5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="008D4E93" w:rsidRPr="008D4E93">
        <w:rPr>
          <w:b w:val="0"/>
          <w:w w:val="115"/>
          <w:sz w:val="20"/>
          <w:szCs w:val="20"/>
        </w:rPr>
        <w:t>Eine kritische Beurteilung dieser Ergebnisse ist allerdings in den meisten Fällen</w:t>
      </w:r>
      <w:r>
        <w:rPr>
          <w:b w:val="0"/>
          <w:w w:val="115"/>
          <w:sz w:val="20"/>
          <w:szCs w:val="20"/>
        </w:rPr>
        <w:t xml:space="preserve"> </w:t>
      </w:r>
      <w:proofErr w:type="spellStart"/>
      <w:r w:rsidRPr="00A027B5">
        <w:rPr>
          <w:b w:val="0"/>
          <w:w w:val="115"/>
          <w:sz w:val="20"/>
          <w:szCs w:val="20"/>
        </w:rPr>
        <w:t>deshalb</w:t>
      </w:r>
      <w:proofErr w:type="spellEnd"/>
      <w:r w:rsidRPr="00A027B5">
        <w:rPr>
          <w:b w:val="0"/>
          <w:w w:val="115"/>
          <w:sz w:val="20"/>
          <w:szCs w:val="20"/>
        </w:rPr>
        <w:t xml:space="preserve"> </w:t>
      </w:r>
      <w:proofErr w:type="spellStart"/>
      <w:r w:rsidRPr="00A027B5">
        <w:rPr>
          <w:b w:val="0"/>
          <w:w w:val="115"/>
          <w:sz w:val="20"/>
          <w:szCs w:val="20"/>
        </w:rPr>
        <w:t>nicht</w:t>
      </w:r>
      <w:proofErr w:type="spellEnd"/>
      <w:r w:rsidRPr="00A027B5">
        <w:rPr>
          <w:b w:val="0"/>
          <w:w w:val="115"/>
          <w:sz w:val="20"/>
          <w:szCs w:val="20"/>
        </w:rPr>
        <w:t xml:space="preserve"> </w:t>
      </w:r>
      <w:proofErr w:type="spellStart"/>
      <w:r w:rsidRPr="00A027B5">
        <w:rPr>
          <w:b w:val="0"/>
          <w:w w:val="115"/>
          <w:sz w:val="20"/>
          <w:szCs w:val="20"/>
        </w:rPr>
        <w:t>möglich</w:t>
      </w:r>
      <w:proofErr w:type="spellEnd"/>
      <w:r w:rsidRPr="00A027B5">
        <w:rPr>
          <w:b w:val="0"/>
          <w:w w:val="115"/>
          <w:sz w:val="20"/>
          <w:szCs w:val="20"/>
        </w:rPr>
        <w:t xml:space="preserve">, </w:t>
      </w:r>
      <w:proofErr w:type="spellStart"/>
      <w:r w:rsidRPr="00A027B5">
        <w:rPr>
          <w:b w:val="0"/>
          <w:w w:val="115"/>
          <w:sz w:val="20"/>
          <w:szCs w:val="20"/>
        </w:rPr>
        <w:t>d</w:t>
      </w:r>
      <w:r>
        <w:rPr>
          <w:b w:val="0"/>
          <w:w w:val="115"/>
          <w:sz w:val="20"/>
          <w:szCs w:val="20"/>
        </w:rPr>
        <w:t>a</w:t>
      </w:r>
      <w:proofErr w:type="spellEnd"/>
      <w:r>
        <w:rPr>
          <w:b w:val="0"/>
          <w:w w:val="115"/>
          <w:sz w:val="20"/>
          <w:szCs w:val="20"/>
        </w:rPr>
        <w:t xml:space="preserve"> keine aus</w:t>
      </w:r>
      <w:r>
        <w:rPr>
          <w:b w:val="0"/>
          <w:w w:val="115"/>
          <w:sz w:val="20"/>
          <w:szCs w:val="20"/>
        </w:rPr>
        <w:softHyphen/>
        <w:t>reichend präzisen Da</w:t>
      </w:r>
      <w:r w:rsidRPr="00A027B5">
        <w:rPr>
          <w:b w:val="0"/>
          <w:w w:val="115"/>
          <w:sz w:val="20"/>
          <w:szCs w:val="20"/>
        </w:rPr>
        <w:t xml:space="preserve">ten angegeben werden. </w:t>
      </w:r>
      <w:proofErr w:type="spellStart"/>
      <w:r w:rsidRPr="00A027B5">
        <w:rPr>
          <w:b w:val="0"/>
          <w:w w:val="115"/>
          <w:sz w:val="20"/>
          <w:szCs w:val="20"/>
        </w:rPr>
        <w:t>Insofern</w:t>
      </w:r>
      <w:proofErr w:type="spellEnd"/>
      <w:r w:rsidRPr="00A027B5">
        <w:rPr>
          <w:b w:val="0"/>
          <w:w w:val="115"/>
          <w:sz w:val="20"/>
          <w:szCs w:val="20"/>
        </w:rPr>
        <w:t xml:space="preserve"> </w:t>
      </w:r>
      <w:proofErr w:type="spellStart"/>
      <w:r w:rsidRPr="00A027B5">
        <w:rPr>
          <w:b w:val="0"/>
          <w:w w:val="115"/>
          <w:sz w:val="20"/>
          <w:szCs w:val="20"/>
        </w:rPr>
        <w:t>ist</w:t>
      </w:r>
      <w:proofErr w:type="spellEnd"/>
      <w:r w:rsidRPr="00A027B5">
        <w:rPr>
          <w:b w:val="0"/>
          <w:w w:val="115"/>
          <w:sz w:val="20"/>
          <w:szCs w:val="20"/>
        </w:rPr>
        <w:t xml:space="preserve"> </w:t>
      </w:r>
      <w:proofErr w:type="spellStart"/>
      <w:r w:rsidRPr="00A027B5">
        <w:rPr>
          <w:b w:val="0"/>
          <w:w w:val="115"/>
          <w:sz w:val="20"/>
          <w:szCs w:val="20"/>
        </w:rPr>
        <w:t>auch</w:t>
      </w:r>
      <w:proofErr w:type="spellEnd"/>
      <w:r w:rsidRPr="00A027B5">
        <w:rPr>
          <w:b w:val="0"/>
          <w:w w:val="115"/>
          <w:sz w:val="20"/>
          <w:szCs w:val="20"/>
        </w:rPr>
        <w:t xml:space="preserve"> </w:t>
      </w:r>
      <w:proofErr w:type="spellStart"/>
      <w:r w:rsidRPr="00A027B5">
        <w:rPr>
          <w:b w:val="0"/>
          <w:w w:val="115"/>
          <w:sz w:val="20"/>
          <w:szCs w:val="20"/>
        </w:rPr>
        <w:t>der</w:t>
      </w:r>
      <w:proofErr w:type="spellEnd"/>
      <w:r w:rsidRPr="00A027B5">
        <w:rPr>
          <w:b w:val="0"/>
          <w:w w:val="115"/>
          <w:sz w:val="20"/>
          <w:szCs w:val="20"/>
        </w:rPr>
        <w:t xml:space="preserve"> </w:t>
      </w:r>
      <w:proofErr w:type="spellStart"/>
      <w:r w:rsidRPr="00A027B5">
        <w:rPr>
          <w:b w:val="0"/>
          <w:w w:val="115"/>
          <w:sz w:val="20"/>
          <w:szCs w:val="20"/>
        </w:rPr>
        <w:t>Wert</w:t>
      </w:r>
      <w:proofErr w:type="spellEnd"/>
      <w:r w:rsidRPr="00A027B5">
        <w:rPr>
          <w:b w:val="0"/>
          <w:w w:val="115"/>
          <w:sz w:val="20"/>
          <w:szCs w:val="20"/>
        </w:rPr>
        <w:t xml:space="preserve"> </w:t>
      </w:r>
      <w:proofErr w:type="spellStart"/>
      <w:r w:rsidRPr="00A027B5">
        <w:rPr>
          <w:b w:val="0"/>
          <w:w w:val="115"/>
          <w:sz w:val="20"/>
          <w:szCs w:val="20"/>
        </w:rPr>
        <w:t>von</w:t>
      </w:r>
      <w:proofErr w:type="spellEnd"/>
      <w:r w:rsidRPr="00A027B5">
        <w:rPr>
          <w:b w:val="0"/>
          <w:w w:val="115"/>
          <w:sz w:val="20"/>
          <w:szCs w:val="20"/>
        </w:rPr>
        <w:t xml:space="preserve"> </w:t>
      </w:r>
      <w:proofErr w:type="spellStart"/>
      <w:r w:rsidRPr="00A027B5">
        <w:rPr>
          <w:b w:val="0"/>
          <w:w w:val="115"/>
          <w:sz w:val="20"/>
          <w:szCs w:val="20"/>
        </w:rPr>
        <w:t>zusammenfassenden</w:t>
      </w:r>
      <w:proofErr w:type="spellEnd"/>
      <w:r w:rsidRPr="00A027B5">
        <w:rPr>
          <w:b w:val="0"/>
          <w:w w:val="115"/>
          <w:sz w:val="20"/>
          <w:szCs w:val="20"/>
        </w:rPr>
        <w:t xml:space="preserve"> </w:t>
      </w:r>
      <w:proofErr w:type="spellStart"/>
      <w:r w:rsidRPr="00A027B5">
        <w:rPr>
          <w:b w:val="0"/>
          <w:w w:val="115"/>
          <w:sz w:val="20"/>
          <w:szCs w:val="20"/>
        </w:rPr>
        <w:t>Darstellungen</w:t>
      </w:r>
      <w:proofErr w:type="spellEnd"/>
      <w:r w:rsidRPr="00A027B5">
        <w:rPr>
          <w:b w:val="0"/>
          <w:w w:val="115"/>
          <w:sz w:val="20"/>
          <w:szCs w:val="20"/>
        </w:rPr>
        <w:t xml:space="preserve">, </w:t>
      </w:r>
      <w:proofErr w:type="spellStart"/>
      <w:r w:rsidRPr="00A027B5">
        <w:rPr>
          <w:b w:val="0"/>
          <w:w w:val="115"/>
          <w:sz w:val="20"/>
          <w:szCs w:val="20"/>
        </w:rPr>
        <w:t>wie</w:t>
      </w:r>
      <w:proofErr w:type="spellEnd"/>
      <w:r w:rsidRPr="00A027B5">
        <w:rPr>
          <w:b w:val="0"/>
          <w:w w:val="115"/>
          <w:sz w:val="20"/>
          <w:szCs w:val="20"/>
        </w:rPr>
        <w:t xml:space="preserve"> </w:t>
      </w:r>
      <w:proofErr w:type="spellStart"/>
      <w:r w:rsidRPr="00A027B5">
        <w:rPr>
          <w:b w:val="0"/>
          <w:w w:val="115"/>
          <w:sz w:val="20"/>
          <w:szCs w:val="20"/>
        </w:rPr>
        <w:t>sie</w:t>
      </w:r>
      <w:proofErr w:type="spellEnd"/>
      <w:r w:rsidRPr="00A027B5">
        <w:rPr>
          <w:b w:val="0"/>
          <w:w w:val="115"/>
          <w:sz w:val="20"/>
          <w:szCs w:val="20"/>
        </w:rPr>
        <w:t xml:space="preserve"> </w:t>
      </w:r>
      <w:proofErr w:type="spellStart"/>
      <w:r w:rsidRPr="00A027B5">
        <w:rPr>
          <w:b w:val="0"/>
          <w:w w:val="115"/>
          <w:sz w:val="20"/>
          <w:szCs w:val="20"/>
        </w:rPr>
        <w:t>in</w:t>
      </w:r>
      <w:proofErr w:type="spellEnd"/>
      <w:r w:rsidRPr="00A027B5">
        <w:rPr>
          <w:b w:val="0"/>
          <w:w w:val="115"/>
          <w:sz w:val="20"/>
          <w:szCs w:val="20"/>
        </w:rPr>
        <w:t xml:space="preserve"> [27-29] vorliegen, leider nur be</w:t>
      </w:r>
      <w:r w:rsidRPr="00A027B5">
        <w:rPr>
          <w:b w:val="0"/>
          <w:w w:val="115"/>
          <w:sz w:val="20"/>
          <w:szCs w:val="20"/>
        </w:rPr>
        <w:softHyphen/>
        <w:t>schränkt.</w:t>
      </w:r>
    </w:p>
    <w:p w:rsidR="006E2899" w:rsidRDefault="006E2899" w:rsidP="006E2899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bookmarkStart w:id="1" w:name="bookmark12"/>
    </w:p>
    <w:p w:rsidR="006E2899" w:rsidRPr="006E2899" w:rsidRDefault="006E2899" w:rsidP="006E2899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center"/>
        <w:outlineLvl w:val="9"/>
        <w:rPr>
          <w:w w:val="115"/>
          <w:sz w:val="24"/>
          <w:szCs w:val="24"/>
          <w:u w:val="single"/>
        </w:rPr>
      </w:pPr>
      <w:r w:rsidRPr="006E2899">
        <w:rPr>
          <w:w w:val="115"/>
          <w:sz w:val="24"/>
          <w:szCs w:val="24"/>
          <w:u w:val="single"/>
        </w:rPr>
        <w:t>Zusammenfassung</w:t>
      </w:r>
      <w:bookmarkEnd w:id="1"/>
    </w:p>
    <w:p w:rsidR="006E2899" w:rsidRPr="006E2899" w:rsidRDefault="006E2899" w:rsidP="006E2899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 w:rsidRPr="006E2899">
        <w:rPr>
          <w:b w:val="0"/>
          <w:w w:val="115"/>
          <w:sz w:val="20"/>
          <w:szCs w:val="20"/>
        </w:rPr>
        <w:t xml:space="preserve">Zusammenfassend </w:t>
      </w:r>
      <w:proofErr w:type="spellStart"/>
      <w:r w:rsidRPr="006E2899">
        <w:rPr>
          <w:b w:val="0"/>
          <w:w w:val="115"/>
          <w:sz w:val="20"/>
          <w:szCs w:val="20"/>
        </w:rPr>
        <w:t>läßt</w:t>
      </w:r>
      <w:proofErr w:type="spellEnd"/>
      <w:r w:rsidRPr="006E2899">
        <w:rPr>
          <w:b w:val="0"/>
          <w:w w:val="115"/>
          <w:sz w:val="20"/>
          <w:szCs w:val="20"/>
        </w:rPr>
        <w:t xml:space="preserve"> sich aus </w:t>
      </w:r>
      <w:proofErr w:type="spellStart"/>
      <w:r w:rsidRPr="006E2899">
        <w:rPr>
          <w:b w:val="0"/>
          <w:w w:val="115"/>
          <w:sz w:val="20"/>
          <w:szCs w:val="20"/>
        </w:rPr>
        <w:t>heuti</w:t>
      </w:r>
      <w:r w:rsidRPr="006E2899">
        <w:rPr>
          <w:b w:val="0"/>
          <w:w w:val="115"/>
          <w:sz w:val="20"/>
          <w:szCs w:val="20"/>
        </w:rPr>
        <w:softHyphen/>
        <w:t>ger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Sicht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folgendes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aussagen</w:t>
      </w:r>
      <w:proofErr w:type="spellEnd"/>
      <w:r w:rsidRPr="006E2899">
        <w:rPr>
          <w:b w:val="0"/>
          <w:w w:val="115"/>
          <w:sz w:val="20"/>
          <w:szCs w:val="20"/>
        </w:rPr>
        <w:t>:</w:t>
      </w:r>
    </w:p>
    <w:p w:rsidR="006E2899" w:rsidRPr="006E2899" w:rsidRDefault="006E2899" w:rsidP="006E2899">
      <w:pPr>
        <w:pStyle w:val="Heading2"/>
        <w:numPr>
          <w:ilvl w:val="0"/>
          <w:numId w:val="3"/>
        </w:numPr>
        <w:tabs>
          <w:tab w:val="left" w:pos="993"/>
        </w:tabs>
        <w:kinsoku w:val="0"/>
        <w:overflowPunct w:val="0"/>
        <w:spacing w:before="123" w:line="276" w:lineRule="auto"/>
        <w:jc w:val="both"/>
        <w:outlineLvl w:val="9"/>
        <w:rPr>
          <w:b w:val="0"/>
          <w:w w:val="115"/>
          <w:sz w:val="20"/>
          <w:szCs w:val="20"/>
        </w:rPr>
      </w:pPr>
      <w:r w:rsidRPr="006E2899">
        <w:rPr>
          <w:b w:val="0"/>
          <w:w w:val="115"/>
          <w:sz w:val="20"/>
          <w:szCs w:val="20"/>
        </w:rPr>
        <w:t>Einsatzgebiete für das Vibrationsent</w:t>
      </w:r>
      <w:r w:rsidRPr="006E2899">
        <w:rPr>
          <w:b w:val="0"/>
          <w:w w:val="115"/>
          <w:sz w:val="20"/>
          <w:szCs w:val="20"/>
        </w:rPr>
        <w:softHyphen/>
        <w:t>spannen könnten auf den Feldern</w:t>
      </w:r>
    </w:p>
    <w:p w:rsidR="006E2899" w:rsidRPr="006E2899" w:rsidRDefault="006E2899" w:rsidP="006E2899">
      <w:pPr>
        <w:pStyle w:val="Heading2"/>
        <w:numPr>
          <w:ilvl w:val="0"/>
          <w:numId w:val="4"/>
        </w:numPr>
        <w:tabs>
          <w:tab w:val="left" w:pos="993"/>
        </w:tabs>
        <w:kinsoku w:val="0"/>
        <w:overflowPunct w:val="0"/>
        <w:spacing w:before="123" w:line="276" w:lineRule="auto"/>
        <w:jc w:val="both"/>
        <w:outlineLvl w:val="9"/>
        <w:rPr>
          <w:b w:val="0"/>
          <w:w w:val="115"/>
          <w:sz w:val="20"/>
          <w:szCs w:val="20"/>
        </w:rPr>
      </w:pPr>
      <w:r w:rsidRPr="006E2899">
        <w:rPr>
          <w:b w:val="0"/>
          <w:w w:val="115"/>
          <w:sz w:val="20"/>
          <w:szCs w:val="20"/>
        </w:rPr>
        <w:t>Dimensionsstabilisieren bei mechani</w:t>
      </w:r>
      <w:r w:rsidRPr="006E2899">
        <w:rPr>
          <w:b w:val="0"/>
          <w:w w:val="115"/>
          <w:sz w:val="20"/>
          <w:szCs w:val="20"/>
        </w:rPr>
        <w:softHyphen/>
        <w:t>scher Bearbeitung,</w:t>
      </w:r>
    </w:p>
    <w:p w:rsidR="006E2899" w:rsidRPr="006E2899" w:rsidRDefault="006E2899" w:rsidP="006E2899">
      <w:pPr>
        <w:pStyle w:val="Heading2"/>
        <w:numPr>
          <w:ilvl w:val="0"/>
          <w:numId w:val="4"/>
        </w:numPr>
        <w:tabs>
          <w:tab w:val="left" w:pos="993"/>
        </w:tabs>
        <w:kinsoku w:val="0"/>
        <w:overflowPunct w:val="0"/>
        <w:spacing w:before="123" w:line="276" w:lineRule="auto"/>
        <w:jc w:val="both"/>
        <w:outlineLvl w:val="9"/>
        <w:rPr>
          <w:b w:val="0"/>
          <w:w w:val="115"/>
          <w:sz w:val="20"/>
          <w:szCs w:val="20"/>
        </w:rPr>
      </w:pPr>
      <w:r w:rsidRPr="006E2899">
        <w:rPr>
          <w:b w:val="0"/>
          <w:w w:val="115"/>
          <w:sz w:val="20"/>
          <w:szCs w:val="20"/>
        </w:rPr>
        <w:t xml:space="preserve">Vermeiden von </w:t>
      </w:r>
      <w:proofErr w:type="spellStart"/>
      <w:r w:rsidRPr="006E2899">
        <w:rPr>
          <w:b w:val="0"/>
          <w:w w:val="115"/>
          <w:sz w:val="20"/>
          <w:szCs w:val="20"/>
        </w:rPr>
        <w:t>Spannungsrißkorro</w:t>
      </w:r>
      <w:r w:rsidRPr="006E2899">
        <w:rPr>
          <w:b w:val="0"/>
          <w:w w:val="115"/>
          <w:sz w:val="20"/>
          <w:szCs w:val="20"/>
        </w:rPr>
        <w:softHyphen/>
        <w:t>sion</w:t>
      </w:r>
      <w:proofErr w:type="spellEnd"/>
      <w:r w:rsidRPr="006E2899">
        <w:rPr>
          <w:b w:val="0"/>
          <w:w w:val="115"/>
          <w:sz w:val="20"/>
          <w:szCs w:val="20"/>
        </w:rPr>
        <w:t xml:space="preserve"> durch </w:t>
      </w:r>
      <w:proofErr w:type="spellStart"/>
      <w:r w:rsidRPr="006E2899">
        <w:rPr>
          <w:b w:val="0"/>
          <w:w w:val="115"/>
          <w:sz w:val="20"/>
          <w:szCs w:val="20"/>
        </w:rPr>
        <w:t>Reduzierung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der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Oberflä</w:t>
      </w:r>
      <w:r w:rsidRPr="006E2899">
        <w:rPr>
          <w:b w:val="0"/>
          <w:w w:val="115"/>
          <w:sz w:val="20"/>
          <w:szCs w:val="20"/>
        </w:rPr>
        <w:softHyphen/>
        <w:t>chenzugspannung</w:t>
      </w:r>
      <w:proofErr w:type="spellEnd"/>
      <w:r w:rsidRPr="006E2899">
        <w:rPr>
          <w:b w:val="0"/>
          <w:w w:val="115"/>
          <w:sz w:val="20"/>
          <w:szCs w:val="20"/>
        </w:rPr>
        <w:t>,</w:t>
      </w:r>
    </w:p>
    <w:p w:rsidR="006E2899" w:rsidRPr="006E2899" w:rsidRDefault="006E2899" w:rsidP="006E2899">
      <w:pPr>
        <w:pStyle w:val="Heading2"/>
        <w:numPr>
          <w:ilvl w:val="0"/>
          <w:numId w:val="4"/>
        </w:numPr>
        <w:tabs>
          <w:tab w:val="left" w:pos="993"/>
        </w:tabs>
        <w:kinsoku w:val="0"/>
        <w:overflowPunct w:val="0"/>
        <w:spacing w:before="123" w:line="276" w:lineRule="auto"/>
        <w:jc w:val="both"/>
        <w:outlineLvl w:val="9"/>
        <w:rPr>
          <w:b w:val="0"/>
          <w:w w:val="115"/>
          <w:sz w:val="20"/>
          <w:szCs w:val="20"/>
        </w:rPr>
      </w:pPr>
      <w:r w:rsidRPr="006E2899">
        <w:rPr>
          <w:b w:val="0"/>
          <w:w w:val="115"/>
          <w:sz w:val="20"/>
          <w:szCs w:val="20"/>
        </w:rPr>
        <w:t xml:space="preserve">Reduzierung des Risikos beim </w:t>
      </w:r>
      <w:proofErr w:type="spellStart"/>
      <w:r w:rsidRPr="006E2899">
        <w:rPr>
          <w:b w:val="0"/>
          <w:w w:val="115"/>
          <w:sz w:val="20"/>
          <w:szCs w:val="20"/>
        </w:rPr>
        <w:t>Schwei</w:t>
      </w:r>
      <w:r w:rsidRPr="006E2899">
        <w:rPr>
          <w:b w:val="0"/>
          <w:w w:val="115"/>
          <w:sz w:val="20"/>
          <w:szCs w:val="20"/>
        </w:rPr>
        <w:softHyphen/>
        <w:t>ßen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und</w:t>
      </w:r>
      <w:proofErr w:type="spellEnd"/>
    </w:p>
    <w:p w:rsidR="006E2899" w:rsidRPr="006E2899" w:rsidRDefault="006E2899" w:rsidP="006E2899">
      <w:pPr>
        <w:pStyle w:val="Heading2"/>
        <w:numPr>
          <w:ilvl w:val="0"/>
          <w:numId w:val="4"/>
        </w:numPr>
        <w:tabs>
          <w:tab w:val="left" w:pos="993"/>
        </w:tabs>
        <w:kinsoku w:val="0"/>
        <w:overflowPunct w:val="0"/>
        <w:spacing w:before="123" w:line="276" w:lineRule="auto"/>
        <w:jc w:val="both"/>
        <w:outlineLvl w:val="9"/>
        <w:rPr>
          <w:b w:val="0"/>
          <w:w w:val="115"/>
          <w:sz w:val="20"/>
          <w:szCs w:val="20"/>
        </w:rPr>
      </w:pPr>
      <w:r w:rsidRPr="006E2899">
        <w:rPr>
          <w:b w:val="0"/>
          <w:w w:val="115"/>
          <w:sz w:val="20"/>
          <w:szCs w:val="20"/>
        </w:rPr>
        <w:t>Reduzierung des Eigenspannungsniveaus geschweißter Konstruktionen</w:t>
      </w:r>
    </w:p>
    <w:p w:rsidR="006E2899" w:rsidRPr="006E2899" w:rsidRDefault="006E2899" w:rsidP="006E2899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both"/>
        <w:outlineLvl w:val="9"/>
        <w:rPr>
          <w:b w:val="0"/>
          <w:w w:val="115"/>
          <w:sz w:val="20"/>
          <w:szCs w:val="20"/>
        </w:rPr>
      </w:pPr>
      <w:proofErr w:type="spellStart"/>
      <w:r w:rsidRPr="006E2899">
        <w:rPr>
          <w:b w:val="0"/>
          <w:w w:val="115"/>
          <w:sz w:val="20"/>
          <w:szCs w:val="20"/>
        </w:rPr>
        <w:t>liegen</w:t>
      </w:r>
      <w:proofErr w:type="spellEnd"/>
      <w:r w:rsidRPr="006E2899">
        <w:rPr>
          <w:b w:val="0"/>
          <w:w w:val="115"/>
          <w:sz w:val="20"/>
          <w:szCs w:val="20"/>
        </w:rPr>
        <w:t>.</w:t>
      </w:r>
    </w:p>
    <w:p w:rsidR="006E2899" w:rsidRPr="006E2899" w:rsidRDefault="006E2899" w:rsidP="006E2899">
      <w:pPr>
        <w:pStyle w:val="Heading2"/>
        <w:numPr>
          <w:ilvl w:val="0"/>
          <w:numId w:val="3"/>
        </w:numPr>
        <w:tabs>
          <w:tab w:val="left" w:pos="993"/>
        </w:tabs>
        <w:kinsoku w:val="0"/>
        <w:overflowPunct w:val="0"/>
        <w:spacing w:before="123" w:line="276" w:lineRule="auto"/>
        <w:jc w:val="both"/>
        <w:outlineLvl w:val="9"/>
        <w:rPr>
          <w:b w:val="0"/>
          <w:w w:val="115"/>
          <w:sz w:val="20"/>
          <w:szCs w:val="20"/>
        </w:rPr>
      </w:pPr>
      <w:r w:rsidRPr="006E2899">
        <w:rPr>
          <w:b w:val="0"/>
          <w:w w:val="115"/>
          <w:sz w:val="20"/>
          <w:szCs w:val="20"/>
        </w:rPr>
        <w:t xml:space="preserve">Wenn eine sinnvolle Reduzierung des Eigenspannungsniveaus erwünscht ist, </w:t>
      </w:r>
      <w:proofErr w:type="spellStart"/>
      <w:r w:rsidRPr="006E2899">
        <w:rPr>
          <w:b w:val="0"/>
          <w:w w:val="115"/>
          <w:sz w:val="20"/>
          <w:szCs w:val="20"/>
        </w:rPr>
        <w:t>sind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Mindestwerte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der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Spannungsampli</w:t>
      </w:r>
      <w:r w:rsidRPr="006E2899">
        <w:rPr>
          <w:b w:val="0"/>
          <w:w w:val="115"/>
          <w:sz w:val="20"/>
          <w:szCs w:val="20"/>
        </w:rPr>
        <w:softHyphen/>
        <w:t>tuden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bei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der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Vibrationsenfspannung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er</w:t>
      </w:r>
      <w:r w:rsidRPr="006E2899">
        <w:rPr>
          <w:b w:val="0"/>
          <w:w w:val="115"/>
          <w:sz w:val="20"/>
          <w:szCs w:val="20"/>
        </w:rPr>
        <w:softHyphen/>
        <w:t>forderlich</w:t>
      </w:r>
      <w:proofErr w:type="spellEnd"/>
      <w:r w:rsidRPr="006E2899">
        <w:rPr>
          <w:b w:val="0"/>
          <w:w w:val="115"/>
          <w:sz w:val="20"/>
          <w:szCs w:val="20"/>
        </w:rPr>
        <w:t xml:space="preserve">. </w:t>
      </w:r>
      <w:proofErr w:type="spellStart"/>
      <w:r w:rsidRPr="006E2899">
        <w:rPr>
          <w:b w:val="0"/>
          <w:w w:val="115"/>
          <w:sz w:val="20"/>
          <w:szCs w:val="20"/>
        </w:rPr>
        <w:t>Diese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lassen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sich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wahrschein</w:t>
      </w:r>
      <w:r w:rsidRPr="006E2899">
        <w:rPr>
          <w:b w:val="0"/>
          <w:w w:val="115"/>
          <w:sz w:val="20"/>
          <w:szCs w:val="20"/>
        </w:rPr>
        <w:softHyphen/>
        <w:t>lich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mit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dafür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vorgesehenen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Anlagen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nur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bei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Vibration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bei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Resonanzfrequenz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erreichen</w:t>
      </w:r>
      <w:proofErr w:type="spellEnd"/>
      <w:r w:rsidRPr="006E2899">
        <w:rPr>
          <w:b w:val="0"/>
          <w:w w:val="115"/>
          <w:sz w:val="20"/>
          <w:szCs w:val="20"/>
        </w:rPr>
        <w:t>.</w:t>
      </w:r>
    </w:p>
    <w:p w:rsidR="006E2899" w:rsidRPr="006E2899" w:rsidRDefault="006E2899" w:rsidP="00F038CC">
      <w:pPr>
        <w:pStyle w:val="Heading2"/>
        <w:numPr>
          <w:ilvl w:val="0"/>
          <w:numId w:val="3"/>
        </w:numPr>
        <w:tabs>
          <w:tab w:val="left" w:pos="993"/>
        </w:tabs>
        <w:kinsoku w:val="0"/>
        <w:overflowPunct w:val="0"/>
        <w:spacing w:before="123" w:line="276" w:lineRule="auto"/>
        <w:jc w:val="both"/>
        <w:outlineLvl w:val="9"/>
        <w:rPr>
          <w:b w:val="0"/>
          <w:w w:val="115"/>
          <w:sz w:val="20"/>
          <w:szCs w:val="20"/>
        </w:rPr>
      </w:pPr>
      <w:r w:rsidRPr="006E2899">
        <w:rPr>
          <w:b w:val="0"/>
          <w:w w:val="115"/>
          <w:sz w:val="20"/>
          <w:szCs w:val="20"/>
        </w:rPr>
        <w:t>Wenn ein Eigenspannungsabbau ganzer Komponenten oder Schweißnäh</w:t>
      </w:r>
      <w:r w:rsidRPr="006E2899">
        <w:rPr>
          <w:b w:val="0"/>
          <w:w w:val="115"/>
          <w:sz w:val="20"/>
          <w:szCs w:val="20"/>
        </w:rPr>
        <w:softHyphen/>
        <w:t xml:space="preserve">te erreicht werden soll, </w:t>
      </w:r>
      <w:proofErr w:type="spellStart"/>
      <w:r w:rsidRPr="006E2899">
        <w:rPr>
          <w:b w:val="0"/>
          <w:w w:val="115"/>
          <w:sz w:val="20"/>
          <w:szCs w:val="20"/>
        </w:rPr>
        <w:t>muß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bei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mehre</w:t>
      </w:r>
      <w:r w:rsidRPr="006E2899">
        <w:rPr>
          <w:b w:val="0"/>
          <w:w w:val="115"/>
          <w:sz w:val="20"/>
          <w:szCs w:val="20"/>
        </w:rPr>
        <w:softHyphen/>
        <w:t>ren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Frequenzen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vibriert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werden</w:t>
      </w:r>
      <w:proofErr w:type="spellEnd"/>
      <w:r w:rsidRPr="006E2899">
        <w:rPr>
          <w:b w:val="0"/>
          <w:w w:val="115"/>
          <w:sz w:val="20"/>
          <w:szCs w:val="20"/>
        </w:rPr>
        <w:t xml:space="preserve">, </w:t>
      </w:r>
      <w:proofErr w:type="spellStart"/>
      <w:r w:rsidRPr="006E2899">
        <w:rPr>
          <w:b w:val="0"/>
          <w:w w:val="115"/>
          <w:sz w:val="20"/>
          <w:szCs w:val="20"/>
        </w:rPr>
        <w:t>da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sonst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die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nötigen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Spannungsamplituden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nur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örtlich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begrenzt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erzeugt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werden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kön</w:t>
      </w:r>
      <w:r w:rsidRPr="006E2899">
        <w:rPr>
          <w:b w:val="0"/>
          <w:w w:val="115"/>
          <w:sz w:val="20"/>
          <w:szCs w:val="20"/>
        </w:rPr>
        <w:softHyphen/>
        <w:t>nen</w:t>
      </w:r>
      <w:proofErr w:type="spellEnd"/>
      <w:r w:rsidRPr="006E2899">
        <w:rPr>
          <w:b w:val="0"/>
          <w:w w:val="115"/>
          <w:sz w:val="20"/>
          <w:szCs w:val="20"/>
        </w:rPr>
        <w:t>.</w:t>
      </w:r>
    </w:p>
    <w:p w:rsidR="006E2899" w:rsidRPr="006E2899" w:rsidRDefault="006E2899" w:rsidP="00F038CC">
      <w:pPr>
        <w:pStyle w:val="Heading2"/>
        <w:numPr>
          <w:ilvl w:val="0"/>
          <w:numId w:val="3"/>
        </w:numPr>
        <w:tabs>
          <w:tab w:val="left" w:pos="993"/>
        </w:tabs>
        <w:kinsoku w:val="0"/>
        <w:overflowPunct w:val="0"/>
        <w:spacing w:before="123" w:line="276" w:lineRule="auto"/>
        <w:jc w:val="both"/>
        <w:outlineLvl w:val="9"/>
        <w:rPr>
          <w:b w:val="0"/>
          <w:w w:val="115"/>
          <w:sz w:val="20"/>
          <w:szCs w:val="20"/>
        </w:rPr>
      </w:pPr>
      <w:r w:rsidRPr="006E2899">
        <w:rPr>
          <w:b w:val="0"/>
          <w:w w:val="115"/>
          <w:sz w:val="20"/>
          <w:szCs w:val="20"/>
        </w:rPr>
        <w:t xml:space="preserve">Wenn sich eine Eigenspannungsreduzierung bei hohen </w:t>
      </w:r>
      <w:proofErr w:type="spellStart"/>
      <w:r w:rsidRPr="006E2899">
        <w:rPr>
          <w:b w:val="0"/>
          <w:w w:val="115"/>
          <w:sz w:val="20"/>
          <w:szCs w:val="20"/>
        </w:rPr>
        <w:t>Amplituden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innerhalb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weniger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Lastwechsel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erreichen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läßt</w:t>
      </w:r>
      <w:proofErr w:type="spellEnd"/>
      <w:r w:rsidRPr="006E2899">
        <w:rPr>
          <w:b w:val="0"/>
          <w:w w:val="115"/>
          <w:sz w:val="20"/>
          <w:szCs w:val="20"/>
        </w:rPr>
        <w:t xml:space="preserve">, </w:t>
      </w:r>
      <w:proofErr w:type="spellStart"/>
      <w:r w:rsidRPr="006E2899">
        <w:rPr>
          <w:b w:val="0"/>
          <w:w w:val="115"/>
          <w:sz w:val="20"/>
          <w:szCs w:val="20"/>
        </w:rPr>
        <w:t>kann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die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Vibrationszeit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kurz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gehalten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werden</w:t>
      </w:r>
      <w:proofErr w:type="spellEnd"/>
      <w:r w:rsidRPr="006E2899">
        <w:rPr>
          <w:b w:val="0"/>
          <w:w w:val="115"/>
          <w:sz w:val="20"/>
          <w:szCs w:val="20"/>
        </w:rPr>
        <w:t xml:space="preserve">, </w:t>
      </w:r>
      <w:proofErr w:type="spellStart"/>
      <w:r w:rsidRPr="006E2899">
        <w:rPr>
          <w:b w:val="0"/>
          <w:w w:val="115"/>
          <w:sz w:val="20"/>
          <w:szCs w:val="20"/>
        </w:rPr>
        <w:t>um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so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Dauerfestigkeitsprobleme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zu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mini</w:t>
      </w:r>
      <w:r w:rsidRPr="006E2899">
        <w:rPr>
          <w:b w:val="0"/>
          <w:w w:val="115"/>
          <w:sz w:val="20"/>
          <w:szCs w:val="20"/>
        </w:rPr>
        <w:softHyphen/>
        <w:t>mieren</w:t>
      </w:r>
      <w:proofErr w:type="spellEnd"/>
      <w:r w:rsidRPr="006E2899">
        <w:rPr>
          <w:b w:val="0"/>
          <w:w w:val="115"/>
          <w:sz w:val="20"/>
          <w:szCs w:val="20"/>
        </w:rPr>
        <w:t xml:space="preserve">. </w:t>
      </w:r>
      <w:proofErr w:type="spellStart"/>
      <w:r w:rsidRPr="006E2899">
        <w:rPr>
          <w:b w:val="0"/>
          <w:w w:val="115"/>
          <w:sz w:val="20"/>
          <w:szCs w:val="20"/>
        </w:rPr>
        <w:t>Dies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gilt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insbesondere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deswe</w:t>
      </w:r>
      <w:r w:rsidRPr="006E2899">
        <w:rPr>
          <w:b w:val="0"/>
          <w:w w:val="115"/>
          <w:sz w:val="20"/>
          <w:szCs w:val="20"/>
        </w:rPr>
        <w:softHyphen/>
        <w:t>gen</w:t>
      </w:r>
      <w:proofErr w:type="spellEnd"/>
      <w:r w:rsidRPr="006E2899">
        <w:rPr>
          <w:b w:val="0"/>
          <w:w w:val="115"/>
          <w:sz w:val="20"/>
          <w:szCs w:val="20"/>
        </w:rPr>
        <w:t xml:space="preserve">, </w:t>
      </w:r>
      <w:proofErr w:type="spellStart"/>
      <w:r w:rsidRPr="006E2899">
        <w:rPr>
          <w:b w:val="0"/>
          <w:w w:val="115"/>
          <w:sz w:val="20"/>
          <w:szCs w:val="20"/>
        </w:rPr>
        <w:t>weil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die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Höhe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der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erzielten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Span</w:t>
      </w:r>
      <w:r w:rsidRPr="006E2899">
        <w:rPr>
          <w:b w:val="0"/>
          <w:w w:val="115"/>
          <w:sz w:val="20"/>
          <w:szCs w:val="20"/>
        </w:rPr>
        <w:softHyphen/>
        <w:t>nungsamplitude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am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Bauteil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nicht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vorher</w:t>
      </w:r>
      <w:r w:rsidRPr="006E2899">
        <w:rPr>
          <w:b w:val="0"/>
          <w:w w:val="115"/>
          <w:sz w:val="20"/>
          <w:szCs w:val="20"/>
        </w:rPr>
        <w:softHyphen/>
        <w:t>gesagt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werden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kann</w:t>
      </w:r>
      <w:proofErr w:type="spellEnd"/>
      <w:r w:rsidRPr="006E2899">
        <w:rPr>
          <w:b w:val="0"/>
          <w:w w:val="115"/>
          <w:sz w:val="20"/>
          <w:szCs w:val="20"/>
        </w:rPr>
        <w:t xml:space="preserve">. </w:t>
      </w:r>
      <w:proofErr w:type="spellStart"/>
      <w:r w:rsidRPr="006E2899">
        <w:rPr>
          <w:b w:val="0"/>
          <w:w w:val="115"/>
          <w:sz w:val="20"/>
          <w:szCs w:val="20"/>
        </w:rPr>
        <w:t>Eine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Kontrolle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über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Meßstreifen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dürfte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aus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Kostengrün</w:t>
      </w:r>
      <w:r w:rsidRPr="006E2899">
        <w:rPr>
          <w:b w:val="0"/>
          <w:w w:val="115"/>
          <w:sz w:val="20"/>
          <w:szCs w:val="20"/>
        </w:rPr>
        <w:softHyphen/>
        <w:t>den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in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der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Regel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ausscheiden</w:t>
      </w:r>
      <w:proofErr w:type="spellEnd"/>
      <w:r w:rsidRPr="006E2899">
        <w:rPr>
          <w:b w:val="0"/>
          <w:w w:val="115"/>
          <w:sz w:val="20"/>
          <w:szCs w:val="20"/>
        </w:rPr>
        <w:t>.</w:t>
      </w:r>
    </w:p>
    <w:p w:rsidR="006E2899" w:rsidRPr="006E2899" w:rsidRDefault="006E2899" w:rsidP="0011202E">
      <w:pPr>
        <w:pStyle w:val="Heading2"/>
        <w:numPr>
          <w:ilvl w:val="0"/>
          <w:numId w:val="3"/>
        </w:numPr>
        <w:tabs>
          <w:tab w:val="left" w:pos="993"/>
        </w:tabs>
        <w:kinsoku w:val="0"/>
        <w:overflowPunct w:val="0"/>
        <w:spacing w:before="123" w:line="276" w:lineRule="auto"/>
        <w:jc w:val="both"/>
        <w:outlineLvl w:val="9"/>
        <w:rPr>
          <w:b w:val="0"/>
          <w:w w:val="115"/>
          <w:sz w:val="20"/>
          <w:szCs w:val="20"/>
        </w:rPr>
      </w:pPr>
      <w:r w:rsidRPr="006E2899">
        <w:rPr>
          <w:b w:val="0"/>
          <w:w w:val="115"/>
          <w:sz w:val="20"/>
          <w:szCs w:val="20"/>
        </w:rPr>
        <w:t xml:space="preserve">Als Maß für die integrale Wirkung des Vibrierens könnte sich die Abnahme der Dämpfung ergeben. </w:t>
      </w:r>
      <w:proofErr w:type="spellStart"/>
      <w:r w:rsidRPr="006E2899">
        <w:rPr>
          <w:b w:val="0"/>
          <w:w w:val="115"/>
          <w:sz w:val="20"/>
          <w:szCs w:val="20"/>
        </w:rPr>
        <w:t>Damit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lassen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sich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al</w:t>
      </w:r>
      <w:r w:rsidRPr="006E2899">
        <w:rPr>
          <w:b w:val="0"/>
          <w:w w:val="115"/>
          <w:sz w:val="20"/>
          <w:szCs w:val="20"/>
        </w:rPr>
        <w:softHyphen/>
        <w:t>lerdings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keine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Aussager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über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Span</w:t>
      </w:r>
      <w:r w:rsidRPr="006E2899">
        <w:rPr>
          <w:b w:val="0"/>
          <w:w w:val="115"/>
          <w:sz w:val="20"/>
          <w:szCs w:val="20"/>
        </w:rPr>
        <w:softHyphen/>
        <w:t>nungsabbau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an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Schweißnähten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machen</w:t>
      </w:r>
      <w:proofErr w:type="spellEnd"/>
      <w:r w:rsidRPr="006E2899">
        <w:rPr>
          <w:b w:val="0"/>
          <w:w w:val="115"/>
          <w:sz w:val="20"/>
          <w:szCs w:val="20"/>
        </w:rPr>
        <w:t>.</w:t>
      </w:r>
    </w:p>
    <w:p w:rsidR="00E06C84" w:rsidRPr="00E06C84" w:rsidRDefault="006E2899" w:rsidP="00E06C84">
      <w:pPr>
        <w:pStyle w:val="Heading2"/>
        <w:numPr>
          <w:ilvl w:val="0"/>
          <w:numId w:val="3"/>
        </w:numPr>
        <w:tabs>
          <w:tab w:val="left" w:pos="993"/>
        </w:tabs>
        <w:kinsoku w:val="0"/>
        <w:overflowPunct w:val="0"/>
        <w:spacing w:before="123" w:line="276" w:lineRule="auto"/>
        <w:jc w:val="both"/>
        <w:outlineLvl w:val="9"/>
        <w:rPr>
          <w:b w:val="0"/>
          <w:w w:val="115"/>
          <w:sz w:val="20"/>
          <w:szCs w:val="20"/>
        </w:rPr>
      </w:pPr>
      <w:r w:rsidRPr="00E06C84">
        <w:rPr>
          <w:b w:val="0"/>
          <w:w w:val="115"/>
          <w:sz w:val="20"/>
          <w:szCs w:val="20"/>
        </w:rPr>
        <w:t>Da sich der Erfolg der Vibrationsbe</w:t>
      </w:r>
      <w:r w:rsidRPr="00E06C84">
        <w:rPr>
          <w:b w:val="0"/>
          <w:w w:val="115"/>
          <w:sz w:val="20"/>
          <w:szCs w:val="20"/>
        </w:rPr>
        <w:softHyphen/>
        <w:t>handlung relativ leicht in Form der Ver</w:t>
      </w:r>
      <w:r w:rsidRPr="00E06C84">
        <w:rPr>
          <w:b w:val="0"/>
          <w:w w:val="115"/>
          <w:sz w:val="20"/>
          <w:szCs w:val="20"/>
        </w:rPr>
        <w:softHyphen/>
        <w:t>besserung der Dimensionsstabilität bei mechanischen Bearbeitungen nachwei</w:t>
      </w:r>
      <w:r w:rsidRPr="00E06C84">
        <w:rPr>
          <w:b w:val="0"/>
          <w:w w:val="115"/>
          <w:sz w:val="20"/>
          <w:szCs w:val="20"/>
        </w:rPr>
        <w:softHyphen/>
      </w:r>
      <w:r w:rsidRPr="006E2899">
        <w:rPr>
          <w:b w:val="0"/>
          <w:w w:val="115"/>
          <w:sz w:val="20"/>
          <w:szCs w:val="20"/>
        </w:rPr>
        <w:t xml:space="preserve">sen </w:t>
      </w:r>
      <w:proofErr w:type="spellStart"/>
      <w:r w:rsidRPr="006E2899">
        <w:rPr>
          <w:b w:val="0"/>
          <w:w w:val="115"/>
          <w:sz w:val="20"/>
          <w:szCs w:val="20"/>
        </w:rPr>
        <w:t>läßt</w:t>
      </w:r>
      <w:proofErr w:type="spellEnd"/>
      <w:r w:rsidRPr="006E2899">
        <w:rPr>
          <w:b w:val="0"/>
          <w:w w:val="115"/>
          <w:sz w:val="20"/>
          <w:szCs w:val="20"/>
        </w:rPr>
        <w:t xml:space="preserve">, </w:t>
      </w:r>
      <w:proofErr w:type="spellStart"/>
      <w:r w:rsidRPr="006E2899">
        <w:rPr>
          <w:b w:val="0"/>
          <w:w w:val="115"/>
          <w:sz w:val="20"/>
          <w:szCs w:val="20"/>
        </w:rPr>
        <w:t>wird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das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Verfahren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dort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mit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Er</w:t>
      </w:r>
      <w:r w:rsidRPr="006E2899">
        <w:rPr>
          <w:b w:val="0"/>
          <w:w w:val="115"/>
          <w:sz w:val="20"/>
          <w:szCs w:val="20"/>
        </w:rPr>
        <w:softHyphen/>
        <w:t>folg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eingesetzt</w:t>
      </w:r>
      <w:proofErr w:type="spellEnd"/>
      <w:r w:rsidRPr="006E2899">
        <w:rPr>
          <w:b w:val="0"/>
          <w:w w:val="115"/>
          <w:sz w:val="20"/>
          <w:szCs w:val="20"/>
        </w:rPr>
        <w:t xml:space="preserve">. </w:t>
      </w:r>
      <w:proofErr w:type="spellStart"/>
      <w:r w:rsidRPr="006E2899">
        <w:rPr>
          <w:b w:val="0"/>
          <w:w w:val="115"/>
          <w:sz w:val="20"/>
          <w:szCs w:val="20"/>
        </w:rPr>
        <w:t>Allerdings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proofErr w:type="gramStart"/>
      <w:r w:rsidRPr="006E2899">
        <w:rPr>
          <w:b w:val="0"/>
          <w:w w:val="115"/>
          <w:sz w:val="20"/>
          <w:szCs w:val="20"/>
        </w:rPr>
        <w:t>sind</w:t>
      </w:r>
      <w:proofErr w:type="spellEnd"/>
      <w:proofErr w:type="gram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dabei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nach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wie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vor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noch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eine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Reihe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von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Fragen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ungeklärt</w:t>
      </w:r>
      <w:proofErr w:type="spellEnd"/>
      <w:r w:rsidRPr="006E2899">
        <w:rPr>
          <w:b w:val="0"/>
          <w:w w:val="115"/>
          <w:sz w:val="20"/>
          <w:szCs w:val="20"/>
        </w:rPr>
        <w:t xml:space="preserve">. </w:t>
      </w:r>
      <w:proofErr w:type="spellStart"/>
      <w:r w:rsidRPr="006E2899">
        <w:rPr>
          <w:b w:val="0"/>
          <w:w w:val="115"/>
          <w:sz w:val="20"/>
          <w:szCs w:val="20"/>
        </w:rPr>
        <w:t>Bei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Zielsetzungen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„Span</w:t>
      </w:r>
      <w:r w:rsidRPr="006E2899">
        <w:rPr>
          <w:b w:val="0"/>
          <w:w w:val="115"/>
          <w:sz w:val="20"/>
          <w:szCs w:val="20"/>
        </w:rPr>
        <w:softHyphen/>
        <w:t>nungsabbau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aus</w:t>
      </w:r>
      <w:proofErr w:type="spellEnd"/>
      <w:r w:rsidRPr="006E2899">
        <w:rPr>
          <w:b w:val="0"/>
          <w:w w:val="115"/>
          <w:sz w:val="20"/>
          <w:szCs w:val="20"/>
        </w:rPr>
        <w:t xml:space="preserve"> Korr</w:t>
      </w:r>
      <w:r w:rsidR="00E06C84">
        <w:rPr>
          <w:b w:val="0"/>
          <w:w w:val="115"/>
          <w:sz w:val="20"/>
          <w:szCs w:val="20"/>
        </w:rPr>
        <w:t>o</w:t>
      </w:r>
      <w:r w:rsidRPr="006E2899">
        <w:rPr>
          <w:b w:val="0"/>
          <w:w w:val="115"/>
          <w:sz w:val="20"/>
          <w:szCs w:val="20"/>
        </w:rPr>
        <w:t xml:space="preserve">sions- </w:t>
      </w:r>
      <w:proofErr w:type="spellStart"/>
      <w:r w:rsidRPr="006E2899">
        <w:rPr>
          <w:b w:val="0"/>
          <w:w w:val="115"/>
          <w:sz w:val="20"/>
          <w:szCs w:val="20"/>
        </w:rPr>
        <w:t>oder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Zä</w:t>
      </w:r>
      <w:r w:rsidRPr="006E2899">
        <w:rPr>
          <w:b w:val="0"/>
          <w:w w:val="115"/>
          <w:sz w:val="20"/>
          <w:szCs w:val="20"/>
        </w:rPr>
        <w:softHyphen/>
        <w:t>higkeitsgründen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nach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dem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Schweißen</w:t>
      </w:r>
      <w:proofErr w:type="spellEnd"/>
      <w:r w:rsidRPr="006E2899">
        <w:rPr>
          <w:b w:val="0"/>
          <w:w w:val="115"/>
          <w:sz w:val="20"/>
          <w:szCs w:val="20"/>
        </w:rPr>
        <w:t xml:space="preserve">" </w:t>
      </w:r>
      <w:proofErr w:type="spellStart"/>
      <w:r w:rsidRPr="006E2899">
        <w:rPr>
          <w:b w:val="0"/>
          <w:w w:val="115"/>
          <w:sz w:val="20"/>
          <w:szCs w:val="20"/>
        </w:rPr>
        <w:t>oder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„Reduzierung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des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Rißrisikos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wäh</w:t>
      </w:r>
      <w:r w:rsidRPr="006E2899">
        <w:rPr>
          <w:b w:val="0"/>
          <w:w w:val="115"/>
          <w:sz w:val="20"/>
          <w:szCs w:val="20"/>
        </w:rPr>
        <w:softHyphen/>
        <w:t>rend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des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Schweißens</w:t>
      </w:r>
      <w:proofErr w:type="spellEnd"/>
      <w:r w:rsidRPr="006E2899">
        <w:rPr>
          <w:b w:val="0"/>
          <w:w w:val="115"/>
          <w:sz w:val="20"/>
          <w:szCs w:val="20"/>
        </w:rPr>
        <w:t xml:space="preserve">" </w:t>
      </w:r>
      <w:proofErr w:type="spellStart"/>
      <w:r w:rsidRPr="006E2899">
        <w:rPr>
          <w:b w:val="0"/>
          <w:w w:val="115"/>
          <w:sz w:val="20"/>
          <w:szCs w:val="20"/>
        </w:rPr>
        <w:t>hat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sich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das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Ver</w:t>
      </w:r>
      <w:r w:rsidRPr="006E2899">
        <w:rPr>
          <w:b w:val="0"/>
          <w:w w:val="115"/>
          <w:sz w:val="20"/>
          <w:szCs w:val="20"/>
        </w:rPr>
        <w:softHyphen/>
        <w:t>fahren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bisher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nicht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durchsetzen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können</w:t>
      </w:r>
      <w:proofErr w:type="spellEnd"/>
      <w:r w:rsidRPr="006E2899">
        <w:rPr>
          <w:b w:val="0"/>
          <w:w w:val="115"/>
          <w:sz w:val="20"/>
          <w:szCs w:val="20"/>
        </w:rPr>
        <w:t xml:space="preserve">, </w:t>
      </w:r>
      <w:proofErr w:type="spellStart"/>
      <w:r w:rsidRPr="006E2899">
        <w:rPr>
          <w:b w:val="0"/>
          <w:w w:val="115"/>
          <w:sz w:val="20"/>
          <w:szCs w:val="20"/>
        </w:rPr>
        <w:t>da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die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Übertragung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der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positiven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Ergeb</w:t>
      </w:r>
      <w:r w:rsidRPr="006E2899">
        <w:rPr>
          <w:b w:val="0"/>
          <w:w w:val="115"/>
          <w:sz w:val="20"/>
          <w:szCs w:val="20"/>
        </w:rPr>
        <w:softHyphen/>
        <w:t>nisse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aus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Grundsatzuntersuchungen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auf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Bauteile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nach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wie</w:t>
      </w:r>
      <w:proofErr w:type="spellEnd"/>
      <w:r w:rsidRPr="006E2899">
        <w:rPr>
          <w:b w:val="0"/>
          <w:w w:val="115"/>
          <w:sz w:val="20"/>
          <w:szCs w:val="20"/>
        </w:rPr>
        <w:t xml:space="preserve"> </w:t>
      </w:r>
      <w:proofErr w:type="spellStart"/>
      <w:r w:rsidRPr="006E2899">
        <w:rPr>
          <w:b w:val="0"/>
          <w:w w:val="115"/>
          <w:sz w:val="20"/>
          <w:szCs w:val="20"/>
        </w:rPr>
        <w:t>vor</w:t>
      </w:r>
      <w:proofErr w:type="spellEnd"/>
      <w:r w:rsidRPr="006E2899">
        <w:rPr>
          <w:b w:val="0"/>
          <w:w w:val="115"/>
          <w:sz w:val="20"/>
          <w:szCs w:val="20"/>
        </w:rPr>
        <w:t xml:space="preserve"> immer noch zu vie</w:t>
      </w:r>
      <w:r w:rsidR="00E06C84" w:rsidRPr="00E06C84">
        <w:rPr>
          <w:b w:val="0"/>
          <w:w w:val="115"/>
          <w:sz w:val="20"/>
          <w:szCs w:val="20"/>
        </w:rPr>
        <w:t xml:space="preserve">le offene Fragen aufwirft. So ist z. B. die Kenntnis über die örtlich zu erzielenden </w:t>
      </w:r>
      <w:r w:rsidR="00E06C84" w:rsidRPr="00E06C84">
        <w:rPr>
          <w:b w:val="0"/>
          <w:w w:val="115"/>
          <w:sz w:val="20"/>
          <w:szCs w:val="20"/>
        </w:rPr>
        <w:lastRenderedPageBreak/>
        <w:t>Vibrationsamplituden nicht gegeben und der Eigenspannungsabbau nicht quantifizierbar. Insofern kann sich selbst bei Kontrolle des Motorstromes das Verfahren nur für Serienfertigungen, bei denen noch einer objektbezogenen Grundsatzuntersuchung immer gleiche Bauteile</w:t>
      </w:r>
      <w:r w:rsidR="00E06C84">
        <w:rPr>
          <w:b w:val="0"/>
          <w:w w:val="115"/>
          <w:sz w:val="20"/>
          <w:szCs w:val="20"/>
        </w:rPr>
        <w:t xml:space="preserve"> </w:t>
      </w:r>
      <w:r w:rsidR="00E06C84" w:rsidRPr="00E06C84">
        <w:rPr>
          <w:b w:val="0"/>
          <w:w w:val="115"/>
          <w:sz w:val="20"/>
          <w:szCs w:val="20"/>
        </w:rPr>
        <w:t xml:space="preserve">unterstellt werden können, anbieten. </w:t>
      </w:r>
      <w:r w:rsidR="00E06C84">
        <w:rPr>
          <w:b w:val="0"/>
          <w:w w:val="115"/>
          <w:sz w:val="20"/>
          <w:szCs w:val="20"/>
        </w:rPr>
        <w:t>Ä</w:t>
      </w:r>
      <w:r w:rsidR="00E06C84" w:rsidRPr="00E06C84">
        <w:rPr>
          <w:b w:val="0"/>
          <w:w w:val="115"/>
          <w:sz w:val="20"/>
          <w:szCs w:val="20"/>
        </w:rPr>
        <w:t xml:space="preserve">hnlich günstige Voraussetzungen könnten sich auch </w:t>
      </w:r>
      <w:r w:rsidR="00E06C84">
        <w:rPr>
          <w:b w:val="0"/>
          <w:w w:val="115"/>
          <w:sz w:val="20"/>
          <w:szCs w:val="20"/>
        </w:rPr>
        <w:t>b</w:t>
      </w:r>
      <w:r w:rsidR="00E06C84" w:rsidRPr="00E06C84">
        <w:rPr>
          <w:b w:val="0"/>
          <w:w w:val="115"/>
          <w:sz w:val="20"/>
          <w:szCs w:val="20"/>
        </w:rPr>
        <w:t>ei</w:t>
      </w:r>
      <w:r w:rsidR="00E06C84">
        <w:rPr>
          <w:b w:val="0"/>
          <w:w w:val="115"/>
          <w:sz w:val="20"/>
          <w:szCs w:val="20"/>
        </w:rPr>
        <w:t xml:space="preserve"> </w:t>
      </w:r>
      <w:r w:rsidR="00E06C84" w:rsidRPr="00E06C84">
        <w:rPr>
          <w:b w:val="0"/>
          <w:w w:val="115"/>
          <w:sz w:val="20"/>
          <w:szCs w:val="20"/>
        </w:rPr>
        <w:t>Rohrrundn</w:t>
      </w:r>
      <w:r w:rsidR="00E06C84">
        <w:rPr>
          <w:b w:val="0"/>
          <w:w w:val="115"/>
          <w:sz w:val="20"/>
          <w:szCs w:val="20"/>
        </w:rPr>
        <w:t>ä</w:t>
      </w:r>
      <w:r w:rsidR="00E06C84" w:rsidRPr="00E06C84">
        <w:rPr>
          <w:b w:val="0"/>
          <w:w w:val="115"/>
          <w:sz w:val="20"/>
          <w:szCs w:val="20"/>
        </w:rPr>
        <w:t>hten bieten.</w:t>
      </w:r>
    </w:p>
    <w:p w:rsidR="00812FD1" w:rsidRDefault="00E06C84" w:rsidP="00812FD1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ab/>
      </w:r>
      <w:r>
        <w:rPr>
          <w:b w:val="0"/>
          <w:w w:val="115"/>
          <w:sz w:val="20"/>
          <w:szCs w:val="20"/>
        </w:rPr>
        <w:tab/>
      </w:r>
      <w:r w:rsidRPr="00E06C84">
        <w:rPr>
          <w:b w:val="0"/>
          <w:w w:val="115"/>
          <w:sz w:val="20"/>
          <w:szCs w:val="20"/>
        </w:rPr>
        <w:t>Um in die noch offenstehenden Fragen etwas Licht zu b</w:t>
      </w:r>
      <w:r w:rsidR="00812FD1">
        <w:rPr>
          <w:b w:val="0"/>
          <w:w w:val="115"/>
          <w:sz w:val="20"/>
          <w:szCs w:val="20"/>
        </w:rPr>
        <w:t>ri</w:t>
      </w:r>
      <w:r w:rsidRPr="00E06C84">
        <w:rPr>
          <w:b w:val="0"/>
          <w:w w:val="115"/>
          <w:sz w:val="20"/>
          <w:szCs w:val="20"/>
        </w:rPr>
        <w:t>ngen, ist der Rheinisch-Westf</w:t>
      </w:r>
      <w:r w:rsidR="00812FD1">
        <w:rPr>
          <w:b w:val="0"/>
          <w:w w:val="115"/>
          <w:sz w:val="20"/>
          <w:szCs w:val="20"/>
        </w:rPr>
        <w:t>ä</w:t>
      </w:r>
      <w:r w:rsidRPr="00E06C84">
        <w:rPr>
          <w:b w:val="0"/>
          <w:w w:val="115"/>
          <w:sz w:val="20"/>
          <w:szCs w:val="20"/>
        </w:rPr>
        <w:t>lische T</w:t>
      </w:r>
      <w:r w:rsidR="00812FD1">
        <w:rPr>
          <w:b w:val="0"/>
          <w:w w:val="115"/>
          <w:sz w:val="20"/>
          <w:szCs w:val="20"/>
        </w:rPr>
        <w:t>Ü</w:t>
      </w:r>
      <w:r w:rsidRPr="00E06C84">
        <w:rPr>
          <w:b w:val="0"/>
          <w:w w:val="115"/>
          <w:sz w:val="20"/>
          <w:szCs w:val="20"/>
        </w:rPr>
        <w:t>V in dieser Richtung t</w:t>
      </w:r>
      <w:r w:rsidR="00812FD1">
        <w:rPr>
          <w:b w:val="0"/>
          <w:w w:val="115"/>
          <w:sz w:val="20"/>
          <w:szCs w:val="20"/>
        </w:rPr>
        <w:t>ä</w:t>
      </w:r>
      <w:r w:rsidRPr="00E06C84">
        <w:rPr>
          <w:b w:val="0"/>
          <w:w w:val="115"/>
          <w:sz w:val="20"/>
          <w:szCs w:val="20"/>
        </w:rPr>
        <w:t>tig</w:t>
      </w:r>
      <w:r w:rsidR="00812FD1">
        <w:rPr>
          <w:b w:val="0"/>
          <w:w w:val="115"/>
          <w:sz w:val="20"/>
          <w:szCs w:val="20"/>
        </w:rPr>
        <w:t xml:space="preserve">. </w:t>
      </w:r>
    </w:p>
    <w:p w:rsidR="003E7797" w:rsidRDefault="003E7797" w:rsidP="00812FD1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</w:p>
    <w:p w:rsidR="003E7797" w:rsidRPr="003E7797" w:rsidRDefault="003E7797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firstLine="0"/>
        <w:jc w:val="center"/>
        <w:outlineLvl w:val="9"/>
        <w:rPr>
          <w:w w:val="115"/>
          <w:sz w:val="24"/>
          <w:szCs w:val="24"/>
          <w:u w:val="single"/>
        </w:rPr>
      </w:pPr>
      <w:r w:rsidRPr="003E7797">
        <w:rPr>
          <w:w w:val="115"/>
          <w:sz w:val="24"/>
          <w:szCs w:val="24"/>
          <w:u w:val="single"/>
        </w:rPr>
        <w:t>Literaturverzeichnis</w:t>
      </w:r>
    </w:p>
    <w:p w:rsidR="003E7797" w:rsidRPr="003E7797" w:rsidRDefault="003E7797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3E7797">
        <w:rPr>
          <w:b w:val="0"/>
          <w:w w:val="115"/>
          <w:sz w:val="20"/>
          <w:szCs w:val="20"/>
        </w:rPr>
        <w:t>[1] Enke. E.: Sp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nnungsfreies Altern durch R</w:t>
      </w:r>
      <w:r>
        <w:rPr>
          <w:b w:val="0"/>
          <w:w w:val="115"/>
          <w:sz w:val="20"/>
          <w:szCs w:val="20"/>
        </w:rPr>
        <w:t>ü</w:t>
      </w:r>
      <w:r w:rsidRPr="003E7797">
        <w:rPr>
          <w:b w:val="0"/>
          <w:w w:val="115"/>
          <w:sz w:val="20"/>
          <w:szCs w:val="20"/>
        </w:rPr>
        <w:t>tte</w:t>
      </w:r>
      <w:r>
        <w:rPr>
          <w:b w:val="0"/>
          <w:w w:val="115"/>
          <w:sz w:val="20"/>
          <w:szCs w:val="20"/>
        </w:rPr>
        <w:t>l</w:t>
      </w:r>
      <w:r w:rsidRPr="003E7797">
        <w:rPr>
          <w:b w:val="0"/>
          <w:w w:val="115"/>
          <w:sz w:val="20"/>
          <w:szCs w:val="20"/>
        </w:rPr>
        <w:t>n. M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schinenm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rkt 61 (19551 Nr. 66,</w:t>
      </w:r>
      <w:r>
        <w:rPr>
          <w:b w:val="0"/>
          <w:w w:val="115"/>
          <w:sz w:val="20"/>
          <w:szCs w:val="20"/>
        </w:rPr>
        <w:t xml:space="preserve"> </w:t>
      </w:r>
      <w:r w:rsidRPr="003E7797">
        <w:rPr>
          <w:b w:val="0"/>
          <w:w w:val="115"/>
          <w:sz w:val="20"/>
          <w:szCs w:val="20"/>
        </w:rPr>
        <w:t>s. 37/38.</w:t>
      </w:r>
    </w:p>
    <w:p w:rsidR="003E7797" w:rsidRPr="003E7797" w:rsidRDefault="003E7797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3E7797">
        <w:rPr>
          <w:b w:val="0"/>
          <w:w w:val="115"/>
          <w:sz w:val="20"/>
          <w:szCs w:val="20"/>
        </w:rPr>
        <w:t>[2] Bühler. H. u. H.-G. Pf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lzgr</w:t>
      </w:r>
      <w:r>
        <w:rPr>
          <w:b w:val="0"/>
          <w:w w:val="115"/>
          <w:sz w:val="20"/>
          <w:szCs w:val="20"/>
        </w:rPr>
        <w:t>af</w:t>
      </w:r>
      <w:r w:rsidRPr="003E7797">
        <w:rPr>
          <w:b w:val="0"/>
          <w:w w:val="115"/>
          <w:sz w:val="20"/>
          <w:szCs w:val="20"/>
        </w:rPr>
        <w:t xml:space="preserve"> Untersuchungen über den Abb</w:t>
      </w:r>
      <w:r>
        <w:rPr>
          <w:b w:val="0"/>
          <w:w w:val="115"/>
          <w:sz w:val="20"/>
          <w:szCs w:val="20"/>
        </w:rPr>
        <w:t>au</w:t>
      </w:r>
      <w:r w:rsidRPr="003E7797">
        <w:rPr>
          <w:b w:val="0"/>
          <w:w w:val="115"/>
          <w:sz w:val="20"/>
          <w:szCs w:val="20"/>
        </w:rPr>
        <w:t xml:space="preserve"> von Eigensp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 xml:space="preserve">nnungen in </w:t>
      </w:r>
      <w:proofErr w:type="spellStart"/>
      <w:r w:rsidRPr="003E7797">
        <w:rPr>
          <w:b w:val="0"/>
          <w:w w:val="115"/>
          <w:sz w:val="20"/>
          <w:szCs w:val="20"/>
        </w:rPr>
        <w:t>Gußeisen</w:t>
      </w:r>
      <w:proofErr w:type="spellEnd"/>
      <w:r w:rsidRPr="003E7797">
        <w:rPr>
          <w:b w:val="0"/>
          <w:w w:val="115"/>
          <w:sz w:val="20"/>
          <w:szCs w:val="20"/>
        </w:rPr>
        <w:t xml:space="preserve"> und St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 xml:space="preserve">hl durch </w:t>
      </w:r>
      <w:r>
        <w:rPr>
          <w:b w:val="0"/>
          <w:w w:val="115"/>
          <w:sz w:val="20"/>
          <w:szCs w:val="20"/>
        </w:rPr>
        <w:t>mecha</w:t>
      </w:r>
      <w:r w:rsidRPr="003E7797">
        <w:rPr>
          <w:b w:val="0"/>
          <w:w w:val="115"/>
          <w:sz w:val="20"/>
          <w:szCs w:val="20"/>
        </w:rPr>
        <w:t xml:space="preserve">nisches Rütteln und </w:t>
      </w:r>
      <w:r>
        <w:rPr>
          <w:b w:val="0"/>
          <w:w w:val="115"/>
          <w:sz w:val="20"/>
          <w:szCs w:val="20"/>
        </w:rPr>
        <w:t>La</w:t>
      </w:r>
      <w:r w:rsidRPr="003E7797">
        <w:rPr>
          <w:b w:val="0"/>
          <w:w w:val="115"/>
          <w:sz w:val="20"/>
          <w:szCs w:val="20"/>
        </w:rPr>
        <w:t>ngzeit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usl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gerung im Freien. VDI-Forschungsheft 494. 1962.</w:t>
      </w:r>
    </w:p>
    <w:p w:rsidR="003E7797" w:rsidRDefault="003E7797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3E7797">
        <w:rPr>
          <w:b w:val="0"/>
          <w:w w:val="115"/>
          <w:sz w:val="20"/>
          <w:szCs w:val="20"/>
        </w:rPr>
        <w:t>[3] Zeig. K.: Rüttelen</w:t>
      </w:r>
      <w:r>
        <w:rPr>
          <w:b w:val="0"/>
          <w:w w:val="115"/>
          <w:sz w:val="20"/>
          <w:szCs w:val="20"/>
        </w:rPr>
        <w:t>t</w:t>
      </w:r>
      <w:r w:rsidRPr="003E7797">
        <w:rPr>
          <w:b w:val="0"/>
          <w:w w:val="115"/>
          <w:sz w:val="20"/>
          <w:szCs w:val="20"/>
        </w:rPr>
        <w:t>sp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nnen oder Sp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nnungs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 xml:space="preserve">rmglühen. </w:t>
      </w:r>
      <w:r>
        <w:rPr>
          <w:b w:val="0"/>
          <w:w w:val="115"/>
          <w:sz w:val="20"/>
          <w:szCs w:val="20"/>
        </w:rPr>
        <w:t>Ma</w:t>
      </w:r>
      <w:r w:rsidRPr="003E7797">
        <w:rPr>
          <w:b w:val="0"/>
          <w:w w:val="115"/>
          <w:sz w:val="20"/>
          <w:szCs w:val="20"/>
        </w:rPr>
        <w:t>schinenb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utechnik 11 (1962)</w:t>
      </w:r>
      <w:r>
        <w:rPr>
          <w:b w:val="0"/>
          <w:w w:val="115"/>
          <w:sz w:val="20"/>
          <w:szCs w:val="20"/>
        </w:rPr>
        <w:t xml:space="preserve"> </w:t>
      </w:r>
      <w:r w:rsidRPr="003E7797">
        <w:rPr>
          <w:b w:val="0"/>
          <w:w w:val="115"/>
          <w:sz w:val="20"/>
          <w:szCs w:val="20"/>
        </w:rPr>
        <w:t>H.5, S. 423-429.</w:t>
      </w:r>
    </w:p>
    <w:p w:rsidR="003E7797" w:rsidRPr="003E7797" w:rsidRDefault="003E7797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3E7797">
        <w:rPr>
          <w:b w:val="0"/>
          <w:w w:val="115"/>
          <w:sz w:val="20"/>
          <w:szCs w:val="20"/>
        </w:rPr>
        <w:t>[</w:t>
      </w:r>
      <w:r>
        <w:rPr>
          <w:b w:val="0"/>
          <w:w w:val="115"/>
          <w:sz w:val="20"/>
          <w:szCs w:val="20"/>
        </w:rPr>
        <w:t>4</w:t>
      </w:r>
      <w:r w:rsidRPr="003E7797">
        <w:rPr>
          <w:b w:val="0"/>
          <w:w w:val="115"/>
          <w:sz w:val="20"/>
          <w:szCs w:val="20"/>
        </w:rPr>
        <w:t>] Bühler. H. und H.·G. P</w:t>
      </w:r>
      <w:r>
        <w:rPr>
          <w:b w:val="0"/>
          <w:w w:val="115"/>
          <w:sz w:val="20"/>
          <w:szCs w:val="20"/>
        </w:rPr>
        <w:t>fa</w:t>
      </w:r>
      <w:r w:rsidRPr="003E7797">
        <w:rPr>
          <w:b w:val="0"/>
          <w:w w:val="115"/>
          <w:sz w:val="20"/>
          <w:szCs w:val="20"/>
        </w:rPr>
        <w:t>lzgr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 xml:space="preserve">f · Untersuchungen </w:t>
      </w:r>
      <w:r>
        <w:rPr>
          <w:b w:val="0"/>
          <w:w w:val="115"/>
          <w:sz w:val="20"/>
          <w:szCs w:val="20"/>
        </w:rPr>
        <w:t>ü</w:t>
      </w:r>
      <w:r w:rsidRPr="003E7797">
        <w:rPr>
          <w:b w:val="0"/>
          <w:w w:val="115"/>
          <w:sz w:val="20"/>
          <w:szCs w:val="20"/>
        </w:rPr>
        <w:t>ber die Verminderung von Schweißsp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 xml:space="preserve">nnungen durch mechanisches Rütteln. Schweißen u. Schneiden, J. 16 </w:t>
      </w:r>
      <w:r>
        <w:rPr>
          <w:b w:val="0"/>
          <w:w w:val="115"/>
          <w:sz w:val="20"/>
          <w:szCs w:val="20"/>
        </w:rPr>
        <w:t>(1964)</w:t>
      </w:r>
      <w:r w:rsidRPr="003E7797">
        <w:rPr>
          <w:b w:val="0"/>
          <w:w w:val="115"/>
          <w:sz w:val="20"/>
          <w:szCs w:val="20"/>
        </w:rPr>
        <w:t>. H.5. S. 178-183.</w:t>
      </w:r>
    </w:p>
    <w:p w:rsidR="003E7797" w:rsidRPr="003E7797" w:rsidRDefault="003E7797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3E7797">
        <w:rPr>
          <w:b w:val="0"/>
          <w:w w:val="115"/>
          <w:sz w:val="20"/>
          <w:szCs w:val="20"/>
        </w:rPr>
        <w:t>[</w:t>
      </w:r>
      <w:r>
        <w:rPr>
          <w:b w:val="0"/>
          <w:w w:val="115"/>
          <w:sz w:val="20"/>
          <w:szCs w:val="20"/>
        </w:rPr>
        <w:t>5</w:t>
      </w:r>
      <w:r w:rsidRPr="003E7797">
        <w:rPr>
          <w:b w:val="0"/>
          <w:w w:val="115"/>
          <w:sz w:val="20"/>
          <w:szCs w:val="20"/>
        </w:rPr>
        <w:t>] VDG-Merkbl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tt N 1, 1964. Abb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 xml:space="preserve">u von Eigenspannungen in </w:t>
      </w:r>
      <w:proofErr w:type="spellStart"/>
      <w:r w:rsidRPr="003E7797">
        <w:rPr>
          <w:b w:val="0"/>
          <w:w w:val="115"/>
          <w:sz w:val="20"/>
          <w:szCs w:val="20"/>
        </w:rPr>
        <w:t>Gußstücken</w:t>
      </w:r>
      <w:proofErr w:type="spellEnd"/>
      <w:r w:rsidRPr="003E7797">
        <w:rPr>
          <w:b w:val="0"/>
          <w:w w:val="115"/>
          <w:sz w:val="20"/>
          <w:szCs w:val="20"/>
        </w:rPr>
        <w:t xml:space="preserve"> 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 xml:space="preserve">us </w:t>
      </w:r>
      <w:proofErr w:type="spellStart"/>
      <w:r w:rsidRPr="003E7797">
        <w:rPr>
          <w:b w:val="0"/>
          <w:w w:val="115"/>
          <w:sz w:val="20"/>
          <w:szCs w:val="20"/>
        </w:rPr>
        <w:t>Gußeisen</w:t>
      </w:r>
      <w:proofErr w:type="spellEnd"/>
      <w:r w:rsidRPr="003E7797">
        <w:rPr>
          <w:b w:val="0"/>
          <w:w w:val="115"/>
          <w:sz w:val="20"/>
          <w:szCs w:val="20"/>
        </w:rPr>
        <w:t xml:space="preserve"> mit L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mellengr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phit.</w:t>
      </w:r>
    </w:p>
    <w:p w:rsidR="003E7797" w:rsidRPr="003E7797" w:rsidRDefault="003E7797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3E7797">
        <w:rPr>
          <w:b w:val="0"/>
          <w:w w:val="115"/>
          <w:sz w:val="20"/>
          <w:szCs w:val="20"/>
          <w:lang w:val="en-US"/>
        </w:rPr>
        <w:t>[</w:t>
      </w:r>
      <w:r>
        <w:rPr>
          <w:b w:val="0"/>
          <w:w w:val="115"/>
          <w:sz w:val="20"/>
          <w:szCs w:val="20"/>
          <w:lang w:val="en-US"/>
        </w:rPr>
        <w:t>6</w:t>
      </w:r>
      <w:r w:rsidRPr="003E7797">
        <w:rPr>
          <w:b w:val="0"/>
          <w:w w:val="115"/>
          <w:sz w:val="20"/>
          <w:szCs w:val="20"/>
          <w:lang w:val="en-US"/>
        </w:rPr>
        <w:t xml:space="preserve">] </w:t>
      </w:r>
      <w:r>
        <w:rPr>
          <w:b w:val="0"/>
          <w:w w:val="115"/>
          <w:sz w:val="20"/>
          <w:szCs w:val="20"/>
          <w:lang w:val="en-US"/>
        </w:rPr>
        <w:t xml:space="preserve">  </w:t>
      </w:r>
      <w:proofErr w:type="spellStart"/>
      <w:r>
        <w:rPr>
          <w:b w:val="0"/>
          <w:w w:val="115"/>
          <w:sz w:val="20"/>
          <w:szCs w:val="20"/>
          <w:lang w:val="en-US"/>
        </w:rPr>
        <w:t>L</w:t>
      </w:r>
      <w:r w:rsidRPr="003E7797">
        <w:rPr>
          <w:b w:val="0"/>
          <w:w w:val="115"/>
          <w:sz w:val="20"/>
          <w:szCs w:val="20"/>
          <w:lang w:val="en-US"/>
        </w:rPr>
        <w:t>okshin</w:t>
      </w:r>
      <w:proofErr w:type="spellEnd"/>
      <w:r w:rsidRPr="003E7797">
        <w:rPr>
          <w:b w:val="0"/>
          <w:w w:val="115"/>
          <w:sz w:val="20"/>
          <w:szCs w:val="20"/>
          <w:lang w:val="en-US"/>
        </w:rPr>
        <w:t>, J.: Vi</w:t>
      </w:r>
      <w:r>
        <w:rPr>
          <w:b w:val="0"/>
          <w:w w:val="115"/>
          <w:sz w:val="20"/>
          <w:szCs w:val="20"/>
          <w:lang w:val="en-US"/>
        </w:rPr>
        <w:t>bra</w:t>
      </w:r>
      <w:r w:rsidRPr="003E7797">
        <w:rPr>
          <w:b w:val="0"/>
          <w:w w:val="115"/>
          <w:sz w:val="20"/>
          <w:szCs w:val="20"/>
          <w:lang w:val="en-US"/>
        </w:rPr>
        <w:t>tion tre</w:t>
      </w:r>
      <w:r>
        <w:rPr>
          <w:b w:val="0"/>
          <w:w w:val="115"/>
          <w:sz w:val="20"/>
          <w:szCs w:val="20"/>
          <w:lang w:val="en-US"/>
        </w:rPr>
        <w:t>a</w:t>
      </w:r>
      <w:r w:rsidRPr="003E7797">
        <w:rPr>
          <w:b w:val="0"/>
          <w:w w:val="115"/>
          <w:sz w:val="20"/>
          <w:szCs w:val="20"/>
          <w:lang w:val="en-US"/>
        </w:rPr>
        <w:t xml:space="preserve">tment </w:t>
      </w:r>
      <w:r>
        <w:rPr>
          <w:b w:val="0"/>
          <w:w w:val="115"/>
          <w:sz w:val="20"/>
          <w:szCs w:val="20"/>
          <w:lang w:val="en-US"/>
        </w:rPr>
        <w:t>a</w:t>
      </w:r>
      <w:r w:rsidRPr="003E7797">
        <w:rPr>
          <w:b w:val="0"/>
          <w:w w:val="115"/>
          <w:sz w:val="20"/>
          <w:szCs w:val="20"/>
          <w:lang w:val="en-US"/>
        </w:rPr>
        <w:t xml:space="preserve">nd dimensional </w:t>
      </w:r>
      <w:proofErr w:type="spellStart"/>
      <w:r w:rsidRPr="003E7797">
        <w:rPr>
          <w:b w:val="0"/>
          <w:w w:val="115"/>
          <w:sz w:val="20"/>
          <w:szCs w:val="20"/>
          <w:lang w:val="en-US"/>
        </w:rPr>
        <w:t>stabilisation</w:t>
      </w:r>
      <w:proofErr w:type="spellEnd"/>
      <w:r w:rsidRPr="003E7797">
        <w:rPr>
          <w:b w:val="0"/>
          <w:w w:val="115"/>
          <w:sz w:val="20"/>
          <w:szCs w:val="20"/>
          <w:lang w:val="en-US"/>
        </w:rPr>
        <w:t xml:space="preserve"> of castings. </w:t>
      </w:r>
      <w:proofErr w:type="spellStart"/>
      <w:r w:rsidRPr="003E7797">
        <w:rPr>
          <w:b w:val="0"/>
          <w:w w:val="115"/>
          <w:sz w:val="20"/>
          <w:szCs w:val="20"/>
        </w:rPr>
        <w:t>Russ</w:t>
      </w:r>
      <w:r>
        <w:rPr>
          <w:b w:val="0"/>
          <w:w w:val="115"/>
          <w:sz w:val="20"/>
          <w:szCs w:val="20"/>
        </w:rPr>
        <w:t>ia</w:t>
      </w:r>
      <w:r w:rsidRPr="003E7797">
        <w:rPr>
          <w:b w:val="0"/>
          <w:w w:val="115"/>
          <w:sz w:val="20"/>
          <w:szCs w:val="20"/>
        </w:rPr>
        <w:t>on</w:t>
      </w:r>
      <w:proofErr w:type="spellEnd"/>
      <w:r w:rsidRPr="003E7797">
        <w:rPr>
          <w:b w:val="0"/>
          <w:w w:val="115"/>
          <w:sz w:val="20"/>
          <w:szCs w:val="20"/>
        </w:rPr>
        <w:t xml:space="preserve"> </w:t>
      </w:r>
      <w:proofErr w:type="spellStart"/>
      <w:r w:rsidRPr="003E7797">
        <w:rPr>
          <w:b w:val="0"/>
          <w:w w:val="115"/>
          <w:sz w:val="20"/>
          <w:szCs w:val="20"/>
        </w:rPr>
        <w:t>c</w:t>
      </w:r>
      <w:r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s</w:t>
      </w:r>
      <w:r>
        <w:rPr>
          <w:b w:val="0"/>
          <w:w w:val="115"/>
          <w:sz w:val="20"/>
          <w:szCs w:val="20"/>
        </w:rPr>
        <w:t>ti</w:t>
      </w:r>
      <w:r w:rsidRPr="003E7797">
        <w:rPr>
          <w:b w:val="0"/>
          <w:w w:val="115"/>
          <w:sz w:val="20"/>
          <w:szCs w:val="20"/>
        </w:rPr>
        <w:t>ngs</w:t>
      </w:r>
      <w:proofErr w:type="spellEnd"/>
      <w:r w:rsidRPr="003E7797">
        <w:rPr>
          <w:b w:val="0"/>
          <w:w w:val="115"/>
          <w:sz w:val="20"/>
          <w:szCs w:val="20"/>
        </w:rPr>
        <w:t xml:space="preserve">· </w:t>
      </w:r>
      <w:proofErr w:type="spellStart"/>
      <w:r w:rsidRPr="003E7797">
        <w:rPr>
          <w:b w:val="0"/>
          <w:w w:val="115"/>
          <w:sz w:val="20"/>
          <w:szCs w:val="20"/>
        </w:rPr>
        <w:t>production</w:t>
      </w:r>
      <w:proofErr w:type="spellEnd"/>
      <w:r w:rsidRPr="003E7797">
        <w:rPr>
          <w:b w:val="0"/>
          <w:w w:val="115"/>
          <w:sz w:val="20"/>
          <w:szCs w:val="20"/>
        </w:rPr>
        <w:t xml:space="preserve">  </w:t>
      </w:r>
      <w:proofErr w:type="spellStart"/>
      <w:r w:rsidRPr="003E7797">
        <w:rPr>
          <w:b w:val="0"/>
          <w:w w:val="115"/>
          <w:sz w:val="20"/>
          <w:szCs w:val="20"/>
        </w:rPr>
        <w:t>oct</w:t>
      </w:r>
      <w:proofErr w:type="spellEnd"/>
      <w:r w:rsidRPr="003E7797">
        <w:rPr>
          <w:b w:val="0"/>
          <w:w w:val="115"/>
          <w:sz w:val="20"/>
          <w:szCs w:val="20"/>
        </w:rPr>
        <w:t xml:space="preserve">. 1965, </w:t>
      </w:r>
      <w:proofErr w:type="spellStart"/>
      <w:r w:rsidRPr="003E7797">
        <w:rPr>
          <w:b w:val="0"/>
          <w:w w:val="115"/>
          <w:sz w:val="20"/>
          <w:szCs w:val="20"/>
        </w:rPr>
        <w:t>no</w:t>
      </w:r>
      <w:proofErr w:type="spellEnd"/>
      <w:r w:rsidRPr="003E7797">
        <w:rPr>
          <w:b w:val="0"/>
          <w:w w:val="115"/>
          <w:sz w:val="20"/>
          <w:szCs w:val="20"/>
        </w:rPr>
        <w:t>. 10. pp.</w:t>
      </w:r>
      <w:r>
        <w:rPr>
          <w:b w:val="0"/>
          <w:w w:val="115"/>
          <w:sz w:val="20"/>
          <w:szCs w:val="20"/>
        </w:rPr>
        <w:t xml:space="preserve"> </w:t>
      </w:r>
      <w:r w:rsidRPr="003E7797">
        <w:rPr>
          <w:b w:val="0"/>
          <w:w w:val="115"/>
          <w:sz w:val="20"/>
          <w:szCs w:val="20"/>
        </w:rPr>
        <w:t>454-457.</w:t>
      </w:r>
    </w:p>
    <w:p w:rsidR="003E7797" w:rsidRPr="003E7797" w:rsidRDefault="003E7797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3E7797">
        <w:rPr>
          <w:b w:val="0"/>
          <w:w w:val="115"/>
          <w:sz w:val="20"/>
          <w:szCs w:val="20"/>
        </w:rPr>
        <w:t xml:space="preserve">[7] </w:t>
      </w:r>
      <w:proofErr w:type="spellStart"/>
      <w:r w:rsidRPr="003E7797">
        <w:rPr>
          <w:b w:val="0"/>
          <w:w w:val="115"/>
          <w:sz w:val="20"/>
          <w:szCs w:val="20"/>
        </w:rPr>
        <w:t>Lokshin</w:t>
      </w:r>
      <w:proofErr w:type="spellEnd"/>
      <w:r w:rsidRPr="003E7797">
        <w:rPr>
          <w:b w:val="0"/>
          <w:w w:val="115"/>
          <w:sz w:val="20"/>
          <w:szCs w:val="20"/>
        </w:rPr>
        <w:t>. J.: Schwingungseinwirkung und S</w:t>
      </w:r>
      <w:r>
        <w:rPr>
          <w:b w:val="0"/>
          <w:w w:val="115"/>
          <w:sz w:val="20"/>
          <w:szCs w:val="20"/>
        </w:rPr>
        <w:t>ta</w:t>
      </w:r>
      <w:r w:rsidRPr="003E7797">
        <w:rPr>
          <w:b w:val="0"/>
          <w:w w:val="115"/>
          <w:sz w:val="20"/>
          <w:szCs w:val="20"/>
        </w:rPr>
        <w:t>bi</w:t>
      </w:r>
      <w:r>
        <w:rPr>
          <w:b w:val="0"/>
          <w:w w:val="115"/>
          <w:sz w:val="20"/>
          <w:szCs w:val="20"/>
        </w:rPr>
        <w:t>li</w:t>
      </w:r>
      <w:r w:rsidRPr="003E7797">
        <w:rPr>
          <w:b w:val="0"/>
          <w:w w:val="115"/>
          <w:sz w:val="20"/>
          <w:szCs w:val="20"/>
        </w:rPr>
        <w:t xml:space="preserve">sierung von </w:t>
      </w:r>
      <w:proofErr w:type="spellStart"/>
      <w:r w:rsidRPr="003E7797">
        <w:rPr>
          <w:b w:val="0"/>
          <w:w w:val="115"/>
          <w:sz w:val="20"/>
          <w:szCs w:val="20"/>
        </w:rPr>
        <w:t>Gu</w:t>
      </w:r>
      <w:r>
        <w:rPr>
          <w:b w:val="0"/>
          <w:w w:val="115"/>
          <w:sz w:val="20"/>
          <w:szCs w:val="20"/>
        </w:rPr>
        <w:t>ßstücka</w:t>
      </w:r>
      <w:r w:rsidRPr="003E7797">
        <w:rPr>
          <w:b w:val="0"/>
          <w:w w:val="115"/>
          <w:sz w:val="20"/>
          <w:szCs w:val="20"/>
        </w:rPr>
        <w:t>bmessungen</w:t>
      </w:r>
      <w:proofErr w:type="spellEnd"/>
      <w:r w:rsidRPr="003E7797">
        <w:rPr>
          <w:b w:val="0"/>
          <w:w w:val="115"/>
          <w:sz w:val="20"/>
          <w:szCs w:val="20"/>
        </w:rPr>
        <w:t xml:space="preserve">. </w:t>
      </w:r>
      <w:proofErr w:type="spellStart"/>
      <w:r>
        <w:rPr>
          <w:b w:val="0"/>
          <w:w w:val="115"/>
          <w:sz w:val="20"/>
          <w:szCs w:val="20"/>
        </w:rPr>
        <w:t>L</w:t>
      </w:r>
      <w:r w:rsidRPr="003E7797">
        <w:rPr>
          <w:b w:val="0"/>
          <w:w w:val="115"/>
          <w:sz w:val="20"/>
          <w:szCs w:val="20"/>
        </w:rPr>
        <w:t>itejnoe</w:t>
      </w:r>
      <w:proofErr w:type="spellEnd"/>
      <w:r w:rsidRPr="003E7797">
        <w:rPr>
          <w:b w:val="0"/>
          <w:w w:val="115"/>
          <w:sz w:val="20"/>
          <w:szCs w:val="20"/>
        </w:rPr>
        <w:t xml:space="preserve"> </w:t>
      </w:r>
      <w:proofErr w:type="spellStart"/>
      <w:r w:rsidRPr="003E7797">
        <w:rPr>
          <w:b w:val="0"/>
          <w:w w:val="115"/>
          <w:sz w:val="20"/>
          <w:szCs w:val="20"/>
        </w:rPr>
        <w:t>Pro</w:t>
      </w:r>
      <w:r>
        <w:rPr>
          <w:b w:val="0"/>
          <w:w w:val="115"/>
          <w:sz w:val="20"/>
          <w:szCs w:val="20"/>
        </w:rPr>
        <w:t>i</w:t>
      </w:r>
      <w:r w:rsidRPr="003E7797">
        <w:rPr>
          <w:b w:val="0"/>
          <w:w w:val="115"/>
          <w:sz w:val="20"/>
          <w:szCs w:val="20"/>
        </w:rPr>
        <w:t>svods</w:t>
      </w:r>
      <w:r>
        <w:rPr>
          <w:b w:val="0"/>
          <w:w w:val="115"/>
          <w:sz w:val="20"/>
          <w:szCs w:val="20"/>
        </w:rPr>
        <w:t>t</w:t>
      </w:r>
      <w:r w:rsidRPr="003E7797">
        <w:rPr>
          <w:b w:val="0"/>
          <w:w w:val="115"/>
          <w:sz w:val="20"/>
          <w:szCs w:val="20"/>
        </w:rPr>
        <w:t>vo</w:t>
      </w:r>
      <w:proofErr w:type="spellEnd"/>
      <w:r w:rsidRPr="003E7797">
        <w:rPr>
          <w:b w:val="0"/>
          <w:w w:val="115"/>
          <w:sz w:val="20"/>
          <w:szCs w:val="20"/>
        </w:rPr>
        <w:t xml:space="preserve"> J. 1965. H. 10, S. 38-41.</w:t>
      </w:r>
    </w:p>
    <w:p w:rsidR="003E7797" w:rsidRPr="0048384E" w:rsidRDefault="003E7797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  <w:lang w:val="en-US"/>
        </w:rPr>
      </w:pPr>
      <w:r w:rsidRPr="003E7797">
        <w:rPr>
          <w:b w:val="0"/>
          <w:w w:val="115"/>
          <w:sz w:val="20"/>
          <w:szCs w:val="20"/>
          <w:lang w:val="en-US"/>
        </w:rPr>
        <w:t xml:space="preserve">181 </w:t>
      </w:r>
      <w:proofErr w:type="spellStart"/>
      <w:r w:rsidRPr="003E7797">
        <w:rPr>
          <w:b w:val="0"/>
          <w:w w:val="115"/>
          <w:sz w:val="20"/>
          <w:szCs w:val="20"/>
          <w:lang w:val="en-US"/>
        </w:rPr>
        <w:t>Adoyan</w:t>
      </w:r>
      <w:proofErr w:type="spellEnd"/>
      <w:r w:rsidRPr="003E7797">
        <w:rPr>
          <w:b w:val="0"/>
          <w:w w:val="115"/>
          <w:sz w:val="20"/>
          <w:szCs w:val="20"/>
          <w:lang w:val="en-US"/>
        </w:rPr>
        <w:t>, G</w:t>
      </w:r>
      <w:r>
        <w:rPr>
          <w:b w:val="0"/>
          <w:w w:val="115"/>
          <w:sz w:val="20"/>
          <w:szCs w:val="20"/>
          <w:lang w:val="en-US"/>
        </w:rPr>
        <w:t>.</w:t>
      </w:r>
      <w:r w:rsidRPr="003E7797">
        <w:rPr>
          <w:b w:val="0"/>
          <w:w w:val="115"/>
          <w:sz w:val="20"/>
          <w:szCs w:val="20"/>
          <w:lang w:val="en-US"/>
        </w:rPr>
        <w:t xml:space="preserve"> und </w:t>
      </w:r>
      <w:proofErr w:type="spellStart"/>
      <w:r w:rsidRPr="003E7797">
        <w:rPr>
          <w:b w:val="0"/>
          <w:w w:val="115"/>
          <w:sz w:val="20"/>
          <w:szCs w:val="20"/>
          <w:lang w:val="en-US"/>
        </w:rPr>
        <w:t>Mit</w:t>
      </w:r>
      <w:r>
        <w:rPr>
          <w:b w:val="0"/>
          <w:w w:val="115"/>
          <w:sz w:val="20"/>
          <w:szCs w:val="20"/>
          <w:lang w:val="en-US"/>
        </w:rPr>
        <w:t>a</w:t>
      </w:r>
      <w:r w:rsidRPr="003E7797">
        <w:rPr>
          <w:b w:val="0"/>
          <w:w w:val="115"/>
          <w:sz w:val="20"/>
          <w:szCs w:val="20"/>
          <w:lang w:val="en-US"/>
        </w:rPr>
        <w:t>utoren</w:t>
      </w:r>
      <w:proofErr w:type="spellEnd"/>
      <w:r w:rsidRPr="003E7797">
        <w:rPr>
          <w:b w:val="0"/>
          <w:w w:val="115"/>
          <w:sz w:val="20"/>
          <w:szCs w:val="20"/>
          <w:lang w:val="en-US"/>
        </w:rPr>
        <w:t>: B</w:t>
      </w:r>
      <w:r>
        <w:rPr>
          <w:b w:val="0"/>
          <w:w w:val="115"/>
          <w:sz w:val="20"/>
          <w:szCs w:val="20"/>
          <w:lang w:val="en-US"/>
        </w:rPr>
        <w:t>a</w:t>
      </w:r>
      <w:r w:rsidRPr="003E7797">
        <w:rPr>
          <w:b w:val="0"/>
          <w:w w:val="115"/>
          <w:sz w:val="20"/>
          <w:szCs w:val="20"/>
          <w:lang w:val="en-US"/>
        </w:rPr>
        <w:t>sic f</w:t>
      </w:r>
      <w:r>
        <w:rPr>
          <w:b w:val="0"/>
          <w:w w:val="115"/>
          <w:sz w:val="20"/>
          <w:szCs w:val="20"/>
          <w:lang w:val="en-US"/>
        </w:rPr>
        <w:t>a</w:t>
      </w:r>
      <w:r w:rsidRPr="003E7797">
        <w:rPr>
          <w:b w:val="0"/>
          <w:w w:val="115"/>
          <w:sz w:val="20"/>
          <w:szCs w:val="20"/>
          <w:lang w:val="en-US"/>
        </w:rPr>
        <w:t>ctors in the vibr</w:t>
      </w:r>
      <w:r>
        <w:rPr>
          <w:b w:val="0"/>
          <w:w w:val="115"/>
          <w:sz w:val="20"/>
          <w:szCs w:val="20"/>
          <w:lang w:val="en-US"/>
        </w:rPr>
        <w:t>a</w:t>
      </w:r>
      <w:r w:rsidRPr="003E7797">
        <w:rPr>
          <w:b w:val="0"/>
          <w:w w:val="115"/>
          <w:sz w:val="20"/>
          <w:szCs w:val="20"/>
          <w:lang w:val="en-US"/>
        </w:rPr>
        <w:t>tion of iron c</w:t>
      </w:r>
      <w:r>
        <w:rPr>
          <w:b w:val="0"/>
          <w:w w:val="115"/>
          <w:sz w:val="20"/>
          <w:szCs w:val="20"/>
          <w:lang w:val="en-US"/>
        </w:rPr>
        <w:t>a</w:t>
      </w:r>
      <w:r w:rsidRPr="003E7797">
        <w:rPr>
          <w:b w:val="0"/>
          <w:w w:val="115"/>
          <w:sz w:val="20"/>
          <w:szCs w:val="20"/>
          <w:lang w:val="en-US"/>
        </w:rPr>
        <w:t xml:space="preserve">stings. </w:t>
      </w:r>
      <w:proofErr w:type="spellStart"/>
      <w:proofErr w:type="gramStart"/>
      <w:r w:rsidRPr="0048384E">
        <w:rPr>
          <w:b w:val="0"/>
          <w:w w:val="115"/>
          <w:sz w:val="20"/>
          <w:szCs w:val="20"/>
          <w:lang w:val="en-US"/>
        </w:rPr>
        <w:t>Russion</w:t>
      </w:r>
      <w:proofErr w:type="spellEnd"/>
      <w:r w:rsidRPr="0048384E">
        <w:rPr>
          <w:b w:val="0"/>
          <w:w w:val="115"/>
          <w:sz w:val="20"/>
          <w:szCs w:val="20"/>
          <w:lang w:val="en-US"/>
        </w:rPr>
        <w:t xml:space="preserve"> castings production.</w:t>
      </w:r>
      <w:proofErr w:type="gramEnd"/>
      <w:r w:rsidRPr="0048384E">
        <w:rPr>
          <w:b w:val="0"/>
          <w:w w:val="115"/>
          <w:sz w:val="20"/>
          <w:szCs w:val="20"/>
          <w:lang w:val="en-US"/>
        </w:rPr>
        <w:t xml:space="preserve"> </w:t>
      </w:r>
      <w:proofErr w:type="gramStart"/>
      <w:r w:rsidRPr="0048384E">
        <w:rPr>
          <w:b w:val="0"/>
          <w:w w:val="115"/>
          <w:sz w:val="20"/>
          <w:szCs w:val="20"/>
          <w:lang w:val="en-US"/>
        </w:rPr>
        <w:t xml:space="preserve">March </w:t>
      </w:r>
      <w:r w:rsidR="0048384E">
        <w:rPr>
          <w:b w:val="0"/>
          <w:w w:val="115"/>
          <w:sz w:val="20"/>
          <w:szCs w:val="20"/>
          <w:lang w:val="en-US"/>
        </w:rPr>
        <w:t>1</w:t>
      </w:r>
      <w:r w:rsidRPr="0048384E">
        <w:rPr>
          <w:b w:val="0"/>
          <w:w w:val="115"/>
          <w:sz w:val="20"/>
          <w:szCs w:val="20"/>
          <w:lang w:val="en-US"/>
        </w:rPr>
        <w:t>966, no. 3.</w:t>
      </w:r>
      <w:proofErr w:type="gramEnd"/>
      <w:r w:rsidRPr="0048384E">
        <w:rPr>
          <w:b w:val="0"/>
          <w:w w:val="115"/>
          <w:sz w:val="20"/>
          <w:szCs w:val="20"/>
          <w:lang w:val="en-US"/>
        </w:rPr>
        <w:t xml:space="preserve">   S. 129-132.</w:t>
      </w:r>
    </w:p>
    <w:p w:rsidR="003E7797" w:rsidRPr="003E7797" w:rsidRDefault="003E7797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48384E">
        <w:rPr>
          <w:b w:val="0"/>
          <w:w w:val="115"/>
          <w:sz w:val="20"/>
          <w:szCs w:val="20"/>
          <w:lang w:val="en-US"/>
        </w:rPr>
        <w:t xml:space="preserve">19) </w:t>
      </w:r>
      <w:proofErr w:type="spellStart"/>
      <w:r w:rsidRPr="0048384E">
        <w:rPr>
          <w:b w:val="0"/>
          <w:w w:val="115"/>
          <w:sz w:val="20"/>
          <w:szCs w:val="20"/>
          <w:lang w:val="en-US"/>
        </w:rPr>
        <w:t>Adoyan</w:t>
      </w:r>
      <w:proofErr w:type="spellEnd"/>
      <w:r w:rsidRPr="0048384E">
        <w:rPr>
          <w:b w:val="0"/>
          <w:w w:val="115"/>
          <w:sz w:val="20"/>
          <w:szCs w:val="20"/>
          <w:lang w:val="en-US"/>
        </w:rPr>
        <w:t>. G.: The vibratory stress rel</w:t>
      </w:r>
      <w:r w:rsidR="0048384E" w:rsidRPr="0048384E">
        <w:rPr>
          <w:b w:val="0"/>
          <w:w w:val="115"/>
          <w:sz w:val="20"/>
          <w:szCs w:val="20"/>
          <w:lang w:val="en-US"/>
        </w:rPr>
        <w:t>i</w:t>
      </w:r>
      <w:r w:rsidRPr="0048384E">
        <w:rPr>
          <w:b w:val="0"/>
          <w:w w:val="115"/>
          <w:sz w:val="20"/>
          <w:szCs w:val="20"/>
          <w:lang w:val="en-US"/>
        </w:rPr>
        <w:t>eving of c</w:t>
      </w:r>
      <w:r w:rsidR="0048384E" w:rsidRPr="0048384E">
        <w:rPr>
          <w:b w:val="0"/>
          <w:w w:val="115"/>
          <w:sz w:val="20"/>
          <w:szCs w:val="20"/>
          <w:lang w:val="en-US"/>
        </w:rPr>
        <w:t>a</w:t>
      </w:r>
      <w:r w:rsidRPr="0048384E">
        <w:rPr>
          <w:b w:val="0"/>
          <w:w w:val="115"/>
          <w:sz w:val="20"/>
          <w:szCs w:val="20"/>
          <w:lang w:val="en-US"/>
        </w:rPr>
        <w:t xml:space="preserve">stings. </w:t>
      </w:r>
      <w:r w:rsidRPr="003E7797">
        <w:rPr>
          <w:b w:val="0"/>
          <w:w w:val="115"/>
          <w:sz w:val="20"/>
          <w:szCs w:val="20"/>
        </w:rPr>
        <w:t>M</w:t>
      </w:r>
      <w:r w:rsidR="0048384E"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 xml:space="preserve">chines </w:t>
      </w:r>
      <w:proofErr w:type="spellStart"/>
      <w:r w:rsidR="0048384E"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nd</w:t>
      </w:r>
      <w:proofErr w:type="spellEnd"/>
      <w:r w:rsidRPr="003E7797">
        <w:rPr>
          <w:b w:val="0"/>
          <w:w w:val="115"/>
          <w:sz w:val="20"/>
          <w:szCs w:val="20"/>
        </w:rPr>
        <w:t xml:space="preserve"> </w:t>
      </w:r>
      <w:proofErr w:type="spellStart"/>
      <w:r w:rsidRPr="003E7797">
        <w:rPr>
          <w:b w:val="0"/>
          <w:w w:val="115"/>
          <w:sz w:val="20"/>
          <w:szCs w:val="20"/>
        </w:rPr>
        <w:t>Tooling</w:t>
      </w:r>
      <w:proofErr w:type="spellEnd"/>
      <w:r w:rsidRPr="003E7797">
        <w:rPr>
          <w:b w:val="0"/>
          <w:w w:val="115"/>
          <w:sz w:val="20"/>
          <w:szCs w:val="20"/>
        </w:rPr>
        <w:t xml:space="preserve">. Val. 38. 1967. </w:t>
      </w:r>
      <w:proofErr w:type="spellStart"/>
      <w:r w:rsidRPr="003E7797">
        <w:rPr>
          <w:b w:val="0"/>
          <w:w w:val="115"/>
          <w:sz w:val="20"/>
          <w:szCs w:val="20"/>
        </w:rPr>
        <w:t>no</w:t>
      </w:r>
      <w:proofErr w:type="spellEnd"/>
      <w:r w:rsidRPr="003E7797">
        <w:rPr>
          <w:b w:val="0"/>
          <w:w w:val="115"/>
          <w:sz w:val="20"/>
          <w:szCs w:val="20"/>
        </w:rPr>
        <w:t>. 8. pp. 18-22.</w:t>
      </w:r>
    </w:p>
    <w:p w:rsidR="003E7797" w:rsidRPr="0048384E" w:rsidRDefault="0048384E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  <w:lang w:val="en-US"/>
        </w:rPr>
      </w:pPr>
      <w:r w:rsidRPr="0048384E">
        <w:rPr>
          <w:b w:val="0"/>
          <w:w w:val="115"/>
          <w:sz w:val="20"/>
          <w:szCs w:val="20"/>
          <w:lang w:val="en-US"/>
        </w:rPr>
        <w:t xml:space="preserve">[10] </w:t>
      </w:r>
      <w:proofErr w:type="spellStart"/>
      <w:r w:rsidR="003E7797" w:rsidRPr="0048384E">
        <w:rPr>
          <w:b w:val="0"/>
          <w:w w:val="115"/>
          <w:sz w:val="20"/>
          <w:szCs w:val="20"/>
          <w:lang w:val="en-US"/>
        </w:rPr>
        <w:t>Sk</w:t>
      </w:r>
      <w:r w:rsidRPr="0048384E">
        <w:rPr>
          <w:b w:val="0"/>
          <w:w w:val="115"/>
          <w:sz w:val="20"/>
          <w:szCs w:val="20"/>
          <w:lang w:val="en-US"/>
        </w:rPr>
        <w:t>a</w:t>
      </w:r>
      <w:r w:rsidR="003E7797" w:rsidRPr="0048384E">
        <w:rPr>
          <w:b w:val="0"/>
          <w:w w:val="115"/>
          <w:sz w:val="20"/>
          <w:szCs w:val="20"/>
          <w:lang w:val="en-US"/>
        </w:rPr>
        <w:t>z</w:t>
      </w:r>
      <w:r w:rsidRPr="0048384E">
        <w:rPr>
          <w:b w:val="0"/>
          <w:w w:val="115"/>
          <w:sz w:val="20"/>
          <w:szCs w:val="20"/>
          <w:lang w:val="en-US"/>
        </w:rPr>
        <w:t>h</w:t>
      </w:r>
      <w:r w:rsidR="003E7797" w:rsidRPr="0048384E">
        <w:rPr>
          <w:b w:val="0"/>
          <w:w w:val="115"/>
          <w:sz w:val="20"/>
          <w:szCs w:val="20"/>
          <w:lang w:val="en-US"/>
        </w:rPr>
        <w:t>ennik</w:t>
      </w:r>
      <w:proofErr w:type="spellEnd"/>
      <w:r w:rsidR="003E7797" w:rsidRPr="0048384E">
        <w:rPr>
          <w:b w:val="0"/>
          <w:w w:val="115"/>
          <w:sz w:val="20"/>
          <w:szCs w:val="20"/>
          <w:lang w:val="en-US"/>
        </w:rPr>
        <w:t xml:space="preserve">. </w:t>
      </w:r>
      <w:proofErr w:type="gramStart"/>
      <w:r w:rsidR="003E7797" w:rsidRPr="0048384E">
        <w:rPr>
          <w:b w:val="0"/>
          <w:w w:val="115"/>
          <w:sz w:val="20"/>
          <w:szCs w:val="20"/>
          <w:lang w:val="en-US"/>
        </w:rPr>
        <w:t xml:space="preserve">V. und </w:t>
      </w:r>
      <w:proofErr w:type="spellStart"/>
      <w:r w:rsidR="003E7797" w:rsidRPr="0048384E">
        <w:rPr>
          <w:b w:val="0"/>
          <w:w w:val="115"/>
          <w:sz w:val="20"/>
          <w:szCs w:val="20"/>
          <w:lang w:val="en-US"/>
        </w:rPr>
        <w:t>Mi</w:t>
      </w:r>
      <w:r w:rsidRPr="0048384E">
        <w:rPr>
          <w:b w:val="0"/>
          <w:w w:val="115"/>
          <w:sz w:val="20"/>
          <w:szCs w:val="20"/>
          <w:lang w:val="en-US"/>
        </w:rPr>
        <w:t>ta</w:t>
      </w:r>
      <w:r w:rsidR="003E7797" w:rsidRPr="0048384E">
        <w:rPr>
          <w:b w:val="0"/>
          <w:w w:val="115"/>
          <w:sz w:val="20"/>
          <w:szCs w:val="20"/>
          <w:lang w:val="en-US"/>
        </w:rPr>
        <w:t>utoren</w:t>
      </w:r>
      <w:proofErr w:type="spellEnd"/>
      <w:r w:rsidR="003E7797" w:rsidRPr="0048384E">
        <w:rPr>
          <w:b w:val="0"/>
          <w:w w:val="115"/>
          <w:sz w:val="20"/>
          <w:szCs w:val="20"/>
          <w:lang w:val="en-US"/>
        </w:rPr>
        <w:t>, Vibr</w:t>
      </w:r>
      <w:r w:rsidRPr="0048384E">
        <w:rPr>
          <w:b w:val="0"/>
          <w:w w:val="115"/>
          <w:sz w:val="20"/>
          <w:szCs w:val="20"/>
          <w:lang w:val="en-US"/>
        </w:rPr>
        <w:t>ati</w:t>
      </w:r>
      <w:r w:rsidR="003E7797" w:rsidRPr="0048384E">
        <w:rPr>
          <w:b w:val="0"/>
          <w:w w:val="115"/>
          <w:sz w:val="20"/>
          <w:szCs w:val="20"/>
          <w:lang w:val="en-US"/>
        </w:rPr>
        <w:t xml:space="preserve">on </w:t>
      </w:r>
      <w:r w:rsidRPr="0048384E">
        <w:rPr>
          <w:b w:val="0"/>
          <w:w w:val="115"/>
          <w:sz w:val="20"/>
          <w:szCs w:val="20"/>
          <w:lang w:val="en-US"/>
        </w:rPr>
        <w:t xml:space="preserve">ageing </w:t>
      </w:r>
      <w:r w:rsidR="003E7797" w:rsidRPr="0048384E">
        <w:rPr>
          <w:b w:val="0"/>
          <w:w w:val="115"/>
          <w:sz w:val="20"/>
          <w:szCs w:val="20"/>
          <w:lang w:val="en-US"/>
        </w:rPr>
        <w:t xml:space="preserve">of </w:t>
      </w:r>
      <w:r w:rsidRPr="0048384E">
        <w:rPr>
          <w:b w:val="0"/>
          <w:w w:val="115"/>
          <w:sz w:val="20"/>
          <w:szCs w:val="20"/>
          <w:lang w:val="en-US"/>
        </w:rPr>
        <w:t>i</w:t>
      </w:r>
      <w:r w:rsidR="003E7797" w:rsidRPr="0048384E">
        <w:rPr>
          <w:b w:val="0"/>
          <w:w w:val="115"/>
          <w:sz w:val="20"/>
          <w:szCs w:val="20"/>
          <w:lang w:val="en-US"/>
        </w:rPr>
        <w:t xml:space="preserve">ron </w:t>
      </w:r>
      <w:r w:rsidRPr="0048384E">
        <w:rPr>
          <w:b w:val="0"/>
          <w:w w:val="115"/>
          <w:sz w:val="20"/>
          <w:szCs w:val="20"/>
          <w:lang w:val="en-US"/>
        </w:rPr>
        <w:t>ca</w:t>
      </w:r>
      <w:r w:rsidR="003E7797" w:rsidRPr="0048384E">
        <w:rPr>
          <w:b w:val="0"/>
          <w:w w:val="115"/>
          <w:sz w:val="20"/>
          <w:szCs w:val="20"/>
          <w:lang w:val="en-US"/>
        </w:rPr>
        <w:t>stings.</w:t>
      </w:r>
      <w:proofErr w:type="gramEnd"/>
      <w:r w:rsidR="003E7797" w:rsidRPr="0048384E">
        <w:rPr>
          <w:b w:val="0"/>
          <w:w w:val="115"/>
          <w:sz w:val="20"/>
          <w:szCs w:val="20"/>
          <w:lang w:val="en-US"/>
        </w:rPr>
        <w:t xml:space="preserve"> </w:t>
      </w:r>
      <w:proofErr w:type="spellStart"/>
      <w:proofErr w:type="gramStart"/>
      <w:r w:rsidR="003E7797" w:rsidRPr="0048384E">
        <w:rPr>
          <w:b w:val="0"/>
          <w:w w:val="115"/>
          <w:sz w:val="20"/>
          <w:szCs w:val="20"/>
          <w:lang w:val="en-US"/>
        </w:rPr>
        <w:t>Russ</w:t>
      </w:r>
      <w:r w:rsidRPr="0048384E">
        <w:rPr>
          <w:b w:val="0"/>
          <w:w w:val="115"/>
          <w:sz w:val="20"/>
          <w:szCs w:val="20"/>
          <w:lang w:val="en-US"/>
        </w:rPr>
        <w:t>i</w:t>
      </w:r>
      <w:r w:rsidR="003E7797" w:rsidRPr="0048384E">
        <w:rPr>
          <w:b w:val="0"/>
          <w:w w:val="115"/>
          <w:sz w:val="20"/>
          <w:szCs w:val="20"/>
          <w:lang w:val="en-US"/>
        </w:rPr>
        <w:t>on</w:t>
      </w:r>
      <w:proofErr w:type="spellEnd"/>
      <w:r w:rsidR="003E7797" w:rsidRPr="0048384E">
        <w:rPr>
          <w:b w:val="0"/>
          <w:w w:val="115"/>
          <w:sz w:val="20"/>
          <w:szCs w:val="20"/>
          <w:lang w:val="en-US"/>
        </w:rPr>
        <w:t xml:space="preserve"> </w:t>
      </w:r>
      <w:r w:rsidRPr="0048384E">
        <w:rPr>
          <w:b w:val="0"/>
          <w:w w:val="115"/>
          <w:sz w:val="20"/>
          <w:szCs w:val="20"/>
          <w:lang w:val="en-US"/>
        </w:rPr>
        <w:t>ca</w:t>
      </w:r>
      <w:r w:rsidR="003E7797" w:rsidRPr="0048384E">
        <w:rPr>
          <w:b w:val="0"/>
          <w:w w:val="115"/>
          <w:sz w:val="20"/>
          <w:szCs w:val="20"/>
          <w:lang w:val="en-US"/>
        </w:rPr>
        <w:t>stings production July 1967.</w:t>
      </w:r>
      <w:proofErr w:type="gramEnd"/>
      <w:r w:rsidR="003E7797" w:rsidRPr="0048384E">
        <w:rPr>
          <w:b w:val="0"/>
          <w:w w:val="115"/>
          <w:sz w:val="20"/>
          <w:szCs w:val="20"/>
          <w:lang w:val="en-US"/>
        </w:rPr>
        <w:t xml:space="preserve"> </w:t>
      </w:r>
      <w:proofErr w:type="gramStart"/>
      <w:r w:rsidR="003E7797" w:rsidRPr="0048384E">
        <w:rPr>
          <w:b w:val="0"/>
          <w:w w:val="115"/>
          <w:sz w:val="20"/>
          <w:szCs w:val="20"/>
          <w:lang w:val="en-US"/>
        </w:rPr>
        <w:t>no</w:t>
      </w:r>
      <w:proofErr w:type="gramEnd"/>
      <w:r w:rsidR="003E7797" w:rsidRPr="0048384E">
        <w:rPr>
          <w:b w:val="0"/>
          <w:w w:val="115"/>
          <w:sz w:val="20"/>
          <w:szCs w:val="20"/>
          <w:lang w:val="en-US"/>
        </w:rPr>
        <w:t>. 7. pp. 304/305.</w:t>
      </w:r>
    </w:p>
    <w:p w:rsidR="003E7797" w:rsidRPr="003E7797" w:rsidRDefault="003E7797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proofErr w:type="gramStart"/>
      <w:r w:rsidRPr="0048384E">
        <w:rPr>
          <w:b w:val="0"/>
          <w:w w:val="115"/>
          <w:sz w:val="20"/>
          <w:szCs w:val="20"/>
          <w:lang w:val="en-US"/>
        </w:rPr>
        <w:t xml:space="preserve">[11] G. </w:t>
      </w:r>
      <w:proofErr w:type="spellStart"/>
      <w:r w:rsidRPr="0048384E">
        <w:rPr>
          <w:b w:val="0"/>
          <w:w w:val="115"/>
          <w:sz w:val="20"/>
          <w:szCs w:val="20"/>
          <w:lang w:val="en-US"/>
        </w:rPr>
        <w:t>Wozney</w:t>
      </w:r>
      <w:proofErr w:type="spellEnd"/>
      <w:r w:rsidRPr="0048384E">
        <w:rPr>
          <w:b w:val="0"/>
          <w:w w:val="115"/>
          <w:sz w:val="20"/>
          <w:szCs w:val="20"/>
          <w:lang w:val="en-US"/>
        </w:rPr>
        <w:t xml:space="preserve"> und </w:t>
      </w:r>
      <w:proofErr w:type="spellStart"/>
      <w:r w:rsidRPr="0048384E">
        <w:rPr>
          <w:b w:val="0"/>
          <w:w w:val="115"/>
          <w:sz w:val="20"/>
          <w:szCs w:val="20"/>
          <w:lang w:val="en-US"/>
        </w:rPr>
        <w:t>Cr</w:t>
      </w:r>
      <w:r w:rsidR="0048384E" w:rsidRPr="0048384E">
        <w:rPr>
          <w:b w:val="0"/>
          <w:w w:val="115"/>
          <w:sz w:val="20"/>
          <w:szCs w:val="20"/>
          <w:lang w:val="en-US"/>
        </w:rPr>
        <w:t>a</w:t>
      </w:r>
      <w:r w:rsidRPr="0048384E">
        <w:rPr>
          <w:b w:val="0"/>
          <w:w w:val="115"/>
          <w:sz w:val="20"/>
          <w:szCs w:val="20"/>
          <w:lang w:val="en-US"/>
        </w:rPr>
        <w:t>wmer</w:t>
      </w:r>
      <w:proofErr w:type="spellEnd"/>
      <w:r w:rsidRPr="0048384E">
        <w:rPr>
          <w:b w:val="0"/>
          <w:w w:val="115"/>
          <w:sz w:val="20"/>
          <w:szCs w:val="20"/>
          <w:lang w:val="en-US"/>
        </w:rPr>
        <w:t xml:space="preserve">, An </w:t>
      </w:r>
      <w:proofErr w:type="spellStart"/>
      <w:r w:rsidRPr="0048384E">
        <w:rPr>
          <w:b w:val="0"/>
          <w:w w:val="115"/>
          <w:sz w:val="20"/>
          <w:szCs w:val="20"/>
          <w:lang w:val="en-US"/>
        </w:rPr>
        <w:t>lnvestig</w:t>
      </w:r>
      <w:r w:rsidR="0048384E" w:rsidRPr="0048384E">
        <w:rPr>
          <w:b w:val="0"/>
          <w:w w:val="115"/>
          <w:sz w:val="20"/>
          <w:szCs w:val="20"/>
          <w:lang w:val="en-US"/>
        </w:rPr>
        <w:t>a</w:t>
      </w:r>
      <w:r w:rsidRPr="0048384E">
        <w:rPr>
          <w:b w:val="0"/>
          <w:w w:val="115"/>
          <w:sz w:val="20"/>
          <w:szCs w:val="20"/>
          <w:lang w:val="en-US"/>
        </w:rPr>
        <w:t>tion</w:t>
      </w:r>
      <w:proofErr w:type="spellEnd"/>
      <w:r w:rsidR="0048384E">
        <w:rPr>
          <w:b w:val="0"/>
          <w:w w:val="115"/>
          <w:sz w:val="20"/>
          <w:szCs w:val="20"/>
          <w:lang w:val="en-US"/>
        </w:rPr>
        <w:t xml:space="preserve"> </w:t>
      </w:r>
      <w:r w:rsidRPr="0048384E">
        <w:rPr>
          <w:b w:val="0"/>
          <w:w w:val="115"/>
          <w:sz w:val="20"/>
          <w:szCs w:val="20"/>
          <w:lang w:val="en-US"/>
        </w:rPr>
        <w:t xml:space="preserve">of </w:t>
      </w:r>
      <w:proofErr w:type="spellStart"/>
      <w:r w:rsidRPr="0048384E">
        <w:rPr>
          <w:b w:val="0"/>
          <w:w w:val="115"/>
          <w:sz w:val="20"/>
          <w:szCs w:val="20"/>
          <w:lang w:val="en-US"/>
        </w:rPr>
        <w:t>vibr</w:t>
      </w:r>
      <w:r w:rsidR="0048384E" w:rsidRPr="0048384E">
        <w:rPr>
          <w:b w:val="0"/>
          <w:w w:val="115"/>
          <w:sz w:val="20"/>
          <w:szCs w:val="20"/>
          <w:lang w:val="en-US"/>
        </w:rPr>
        <w:t>a</w:t>
      </w:r>
      <w:r w:rsidRPr="0048384E">
        <w:rPr>
          <w:b w:val="0"/>
          <w:w w:val="115"/>
          <w:sz w:val="20"/>
          <w:szCs w:val="20"/>
          <w:lang w:val="en-US"/>
        </w:rPr>
        <w:t>ti</w:t>
      </w:r>
      <w:r w:rsidR="0048384E">
        <w:rPr>
          <w:b w:val="0"/>
          <w:w w:val="115"/>
          <w:sz w:val="20"/>
          <w:szCs w:val="20"/>
          <w:lang w:val="en-US"/>
        </w:rPr>
        <w:t>ona</w:t>
      </w:r>
      <w:r w:rsidRPr="0048384E">
        <w:rPr>
          <w:b w:val="0"/>
          <w:w w:val="115"/>
          <w:sz w:val="20"/>
          <w:szCs w:val="20"/>
          <w:lang w:val="en-US"/>
        </w:rPr>
        <w:t>l</w:t>
      </w:r>
      <w:proofErr w:type="spellEnd"/>
      <w:r w:rsidRPr="0048384E">
        <w:rPr>
          <w:b w:val="0"/>
          <w:w w:val="115"/>
          <w:sz w:val="20"/>
          <w:szCs w:val="20"/>
          <w:lang w:val="en-US"/>
        </w:rPr>
        <w:t xml:space="preserve"> stress rel</w:t>
      </w:r>
      <w:r w:rsidR="0048384E">
        <w:rPr>
          <w:b w:val="0"/>
          <w:w w:val="115"/>
          <w:sz w:val="20"/>
          <w:szCs w:val="20"/>
          <w:lang w:val="en-US"/>
        </w:rPr>
        <w:t>i</w:t>
      </w:r>
      <w:r w:rsidRPr="0048384E">
        <w:rPr>
          <w:b w:val="0"/>
          <w:w w:val="115"/>
          <w:sz w:val="20"/>
          <w:szCs w:val="20"/>
          <w:lang w:val="en-US"/>
        </w:rPr>
        <w:t>ef.</w:t>
      </w:r>
      <w:proofErr w:type="gramEnd"/>
      <w:r w:rsidRPr="0048384E">
        <w:rPr>
          <w:b w:val="0"/>
          <w:w w:val="115"/>
          <w:sz w:val="20"/>
          <w:szCs w:val="20"/>
          <w:lang w:val="en-US"/>
        </w:rPr>
        <w:t xml:space="preserve"> </w:t>
      </w:r>
      <w:r w:rsidRPr="003E7797">
        <w:rPr>
          <w:b w:val="0"/>
          <w:w w:val="115"/>
          <w:sz w:val="20"/>
          <w:szCs w:val="20"/>
        </w:rPr>
        <w:t xml:space="preserve">In: </w:t>
      </w:r>
      <w:proofErr w:type="spellStart"/>
      <w:r w:rsidRPr="003E7797">
        <w:rPr>
          <w:b w:val="0"/>
          <w:w w:val="115"/>
          <w:sz w:val="20"/>
          <w:szCs w:val="20"/>
        </w:rPr>
        <w:t>steel</w:t>
      </w:r>
      <w:proofErr w:type="spellEnd"/>
      <w:r w:rsidRPr="003E7797">
        <w:rPr>
          <w:b w:val="0"/>
          <w:w w:val="115"/>
          <w:sz w:val="20"/>
          <w:szCs w:val="20"/>
        </w:rPr>
        <w:t xml:space="preserve"> </w:t>
      </w:r>
      <w:proofErr w:type="spellStart"/>
      <w:r w:rsidRPr="003E7797">
        <w:rPr>
          <w:b w:val="0"/>
          <w:w w:val="115"/>
          <w:sz w:val="20"/>
          <w:szCs w:val="20"/>
        </w:rPr>
        <w:t>welding</w:t>
      </w:r>
      <w:proofErr w:type="spellEnd"/>
      <w:r w:rsidRPr="003E7797">
        <w:rPr>
          <w:b w:val="0"/>
          <w:w w:val="115"/>
          <w:sz w:val="20"/>
          <w:szCs w:val="20"/>
        </w:rPr>
        <w:t xml:space="preserve"> </w:t>
      </w:r>
      <w:proofErr w:type="spellStart"/>
      <w:r w:rsidRPr="003E7797">
        <w:rPr>
          <w:b w:val="0"/>
          <w:w w:val="115"/>
          <w:sz w:val="20"/>
          <w:szCs w:val="20"/>
        </w:rPr>
        <w:t>rese</w:t>
      </w:r>
      <w:r w:rsidR="0048384E"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rch</w:t>
      </w:r>
      <w:proofErr w:type="spellEnd"/>
      <w:r w:rsidRPr="003E7797">
        <w:rPr>
          <w:b w:val="0"/>
          <w:w w:val="115"/>
          <w:sz w:val="20"/>
          <w:szCs w:val="20"/>
        </w:rPr>
        <w:t xml:space="preserve"> </w:t>
      </w:r>
      <w:proofErr w:type="spellStart"/>
      <w:r w:rsidRPr="003E7797">
        <w:rPr>
          <w:b w:val="0"/>
          <w:w w:val="115"/>
          <w:sz w:val="20"/>
          <w:szCs w:val="20"/>
        </w:rPr>
        <w:t>suppl</w:t>
      </w:r>
      <w:proofErr w:type="spellEnd"/>
      <w:r w:rsidRPr="003E7797">
        <w:rPr>
          <w:b w:val="0"/>
          <w:w w:val="115"/>
          <w:sz w:val="20"/>
          <w:szCs w:val="20"/>
        </w:rPr>
        <w:t>. 7. Sept. 1968. pp. 411-s/ 419-s.</w:t>
      </w:r>
    </w:p>
    <w:p w:rsidR="003E7797" w:rsidRPr="0048384E" w:rsidRDefault="0048384E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  <w:lang w:val="en-US"/>
        </w:rPr>
      </w:pPr>
      <w:r w:rsidRPr="0048384E">
        <w:rPr>
          <w:b w:val="0"/>
          <w:w w:val="115"/>
          <w:sz w:val="20"/>
          <w:szCs w:val="20"/>
          <w:lang w:val="en-US"/>
        </w:rPr>
        <w:t>[1</w:t>
      </w:r>
      <w:r>
        <w:rPr>
          <w:b w:val="0"/>
          <w:w w:val="115"/>
          <w:sz w:val="20"/>
          <w:szCs w:val="20"/>
          <w:lang w:val="en-US"/>
        </w:rPr>
        <w:t>2</w:t>
      </w:r>
      <w:r w:rsidRPr="0048384E">
        <w:rPr>
          <w:b w:val="0"/>
          <w:w w:val="115"/>
          <w:sz w:val="20"/>
          <w:szCs w:val="20"/>
          <w:lang w:val="en-US"/>
        </w:rPr>
        <w:t xml:space="preserve">] </w:t>
      </w:r>
      <w:r w:rsidR="003E7797" w:rsidRPr="0048384E">
        <w:rPr>
          <w:b w:val="0"/>
          <w:w w:val="115"/>
          <w:sz w:val="20"/>
          <w:szCs w:val="20"/>
          <w:lang w:val="en-US"/>
        </w:rPr>
        <w:t>R</w:t>
      </w:r>
      <w:r>
        <w:rPr>
          <w:b w:val="0"/>
          <w:w w:val="115"/>
          <w:sz w:val="20"/>
          <w:szCs w:val="20"/>
          <w:lang w:val="en-US"/>
        </w:rPr>
        <w:t>i</w:t>
      </w:r>
      <w:r w:rsidR="003E7797" w:rsidRPr="0048384E">
        <w:rPr>
          <w:b w:val="0"/>
          <w:w w:val="115"/>
          <w:sz w:val="20"/>
          <w:szCs w:val="20"/>
          <w:lang w:val="en-US"/>
        </w:rPr>
        <w:t xml:space="preserve">ch, S.: </w:t>
      </w:r>
      <w:r>
        <w:rPr>
          <w:b w:val="0"/>
          <w:w w:val="115"/>
          <w:sz w:val="20"/>
          <w:szCs w:val="20"/>
          <w:lang w:val="en-US"/>
        </w:rPr>
        <w:t>Qua</w:t>
      </w:r>
      <w:r w:rsidR="003E7797" w:rsidRPr="0048384E">
        <w:rPr>
          <w:b w:val="0"/>
          <w:w w:val="115"/>
          <w:sz w:val="20"/>
          <w:szCs w:val="20"/>
          <w:lang w:val="en-US"/>
        </w:rPr>
        <w:t>nti</w:t>
      </w:r>
      <w:r>
        <w:rPr>
          <w:b w:val="0"/>
          <w:w w:val="115"/>
          <w:sz w:val="20"/>
          <w:szCs w:val="20"/>
          <w:lang w:val="en-US"/>
        </w:rPr>
        <w:t>ta</w:t>
      </w:r>
      <w:r w:rsidR="003E7797" w:rsidRPr="0048384E">
        <w:rPr>
          <w:b w:val="0"/>
          <w:w w:val="115"/>
          <w:sz w:val="20"/>
          <w:szCs w:val="20"/>
          <w:lang w:val="en-US"/>
        </w:rPr>
        <w:t>tive me</w:t>
      </w:r>
      <w:r>
        <w:rPr>
          <w:b w:val="0"/>
          <w:w w:val="115"/>
          <w:sz w:val="20"/>
          <w:szCs w:val="20"/>
          <w:lang w:val="en-US"/>
        </w:rPr>
        <w:t>a</w:t>
      </w:r>
      <w:r w:rsidR="003E7797" w:rsidRPr="0048384E">
        <w:rPr>
          <w:b w:val="0"/>
          <w:w w:val="115"/>
          <w:sz w:val="20"/>
          <w:szCs w:val="20"/>
          <w:lang w:val="en-US"/>
        </w:rPr>
        <w:t>surement of vibr</w:t>
      </w:r>
      <w:r>
        <w:rPr>
          <w:b w:val="0"/>
          <w:w w:val="115"/>
          <w:sz w:val="20"/>
          <w:szCs w:val="20"/>
          <w:lang w:val="en-US"/>
        </w:rPr>
        <w:t>a</w:t>
      </w:r>
      <w:r w:rsidR="003E7797" w:rsidRPr="0048384E">
        <w:rPr>
          <w:b w:val="0"/>
          <w:w w:val="115"/>
          <w:sz w:val="20"/>
          <w:szCs w:val="20"/>
          <w:lang w:val="en-US"/>
        </w:rPr>
        <w:t>tory stress relie</w:t>
      </w:r>
      <w:r>
        <w:rPr>
          <w:b w:val="0"/>
          <w:w w:val="115"/>
          <w:sz w:val="20"/>
          <w:szCs w:val="20"/>
          <w:lang w:val="en-US"/>
        </w:rPr>
        <w:t>f</w:t>
      </w:r>
      <w:r w:rsidR="003E7797" w:rsidRPr="0048384E">
        <w:rPr>
          <w:b w:val="0"/>
          <w:w w:val="115"/>
          <w:sz w:val="20"/>
          <w:szCs w:val="20"/>
          <w:lang w:val="en-US"/>
        </w:rPr>
        <w:t xml:space="preserve">. </w:t>
      </w:r>
      <w:proofErr w:type="gramStart"/>
      <w:r w:rsidR="003E7797" w:rsidRPr="0048384E">
        <w:rPr>
          <w:b w:val="0"/>
          <w:w w:val="115"/>
          <w:sz w:val="20"/>
          <w:szCs w:val="20"/>
          <w:lang w:val="en-US"/>
        </w:rPr>
        <w:t>We</w:t>
      </w:r>
      <w:r w:rsidRPr="0048384E">
        <w:rPr>
          <w:b w:val="0"/>
          <w:w w:val="115"/>
          <w:sz w:val="20"/>
          <w:szCs w:val="20"/>
          <w:lang w:val="en-US"/>
        </w:rPr>
        <w:t>l</w:t>
      </w:r>
      <w:r w:rsidR="003E7797" w:rsidRPr="0048384E">
        <w:rPr>
          <w:b w:val="0"/>
          <w:w w:val="115"/>
          <w:sz w:val="20"/>
          <w:szCs w:val="20"/>
          <w:lang w:val="en-US"/>
        </w:rPr>
        <w:t>d.</w:t>
      </w:r>
      <w:proofErr w:type="gramEnd"/>
      <w:r w:rsidR="003E7797" w:rsidRPr="0048384E">
        <w:rPr>
          <w:b w:val="0"/>
          <w:w w:val="115"/>
          <w:sz w:val="20"/>
          <w:szCs w:val="20"/>
          <w:lang w:val="en-US"/>
        </w:rPr>
        <w:t xml:space="preserve"> Engineer M</w:t>
      </w:r>
      <w:r w:rsidRPr="0048384E">
        <w:rPr>
          <w:b w:val="0"/>
          <w:w w:val="115"/>
          <w:sz w:val="20"/>
          <w:szCs w:val="20"/>
          <w:lang w:val="en-US"/>
        </w:rPr>
        <w:t>a</w:t>
      </w:r>
      <w:r w:rsidR="003E7797" w:rsidRPr="0048384E">
        <w:rPr>
          <w:b w:val="0"/>
          <w:w w:val="115"/>
          <w:sz w:val="20"/>
          <w:szCs w:val="20"/>
          <w:lang w:val="en-US"/>
        </w:rPr>
        <w:t>rch</w:t>
      </w:r>
      <w:r w:rsidRPr="0048384E">
        <w:rPr>
          <w:b w:val="0"/>
          <w:w w:val="115"/>
          <w:sz w:val="20"/>
          <w:szCs w:val="20"/>
          <w:lang w:val="en-US"/>
        </w:rPr>
        <w:t xml:space="preserve"> </w:t>
      </w:r>
      <w:r w:rsidR="003E7797" w:rsidRPr="0048384E">
        <w:rPr>
          <w:b w:val="0"/>
          <w:w w:val="115"/>
          <w:sz w:val="20"/>
          <w:szCs w:val="20"/>
          <w:lang w:val="en-US"/>
        </w:rPr>
        <w:t>1969.pp. 44-45.</w:t>
      </w:r>
    </w:p>
    <w:p w:rsidR="003E7797" w:rsidRPr="003E7797" w:rsidRDefault="0048384E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48384E">
        <w:rPr>
          <w:b w:val="0"/>
          <w:w w:val="115"/>
          <w:sz w:val="20"/>
          <w:szCs w:val="20"/>
          <w:lang w:val="en-US"/>
        </w:rPr>
        <w:t>[</w:t>
      </w:r>
      <w:r w:rsidR="003E7797" w:rsidRPr="0048384E">
        <w:rPr>
          <w:b w:val="0"/>
          <w:w w:val="115"/>
          <w:sz w:val="20"/>
          <w:szCs w:val="20"/>
          <w:lang w:val="en-US"/>
        </w:rPr>
        <w:t>13] N. N.: Vibr</w:t>
      </w:r>
      <w:r w:rsidRPr="0048384E">
        <w:rPr>
          <w:b w:val="0"/>
          <w:w w:val="115"/>
          <w:sz w:val="20"/>
          <w:szCs w:val="20"/>
          <w:lang w:val="en-US"/>
        </w:rPr>
        <w:t>a</w:t>
      </w:r>
      <w:r w:rsidR="003E7797" w:rsidRPr="0048384E">
        <w:rPr>
          <w:b w:val="0"/>
          <w:w w:val="115"/>
          <w:sz w:val="20"/>
          <w:szCs w:val="20"/>
          <w:lang w:val="en-US"/>
        </w:rPr>
        <w:t xml:space="preserve">tory </w:t>
      </w:r>
      <w:r w:rsidRPr="0048384E">
        <w:rPr>
          <w:b w:val="0"/>
          <w:w w:val="115"/>
          <w:sz w:val="20"/>
          <w:szCs w:val="20"/>
          <w:lang w:val="en-US"/>
        </w:rPr>
        <w:t>st</w:t>
      </w:r>
      <w:r w:rsidR="003E7797" w:rsidRPr="0048384E">
        <w:rPr>
          <w:b w:val="0"/>
          <w:w w:val="115"/>
          <w:sz w:val="20"/>
          <w:szCs w:val="20"/>
          <w:lang w:val="en-US"/>
        </w:rPr>
        <w:t>ress rel</w:t>
      </w:r>
      <w:r w:rsidRPr="0048384E">
        <w:rPr>
          <w:b w:val="0"/>
          <w:w w:val="115"/>
          <w:sz w:val="20"/>
          <w:szCs w:val="20"/>
          <w:lang w:val="en-US"/>
        </w:rPr>
        <w:t>i</w:t>
      </w:r>
      <w:r w:rsidR="003E7797" w:rsidRPr="0048384E">
        <w:rPr>
          <w:b w:val="0"/>
          <w:w w:val="115"/>
          <w:sz w:val="20"/>
          <w:szCs w:val="20"/>
          <w:lang w:val="en-US"/>
        </w:rPr>
        <w:t>evin</w:t>
      </w:r>
      <w:r w:rsidRPr="0048384E">
        <w:rPr>
          <w:b w:val="0"/>
          <w:w w:val="115"/>
          <w:sz w:val="20"/>
          <w:szCs w:val="20"/>
          <w:lang w:val="en-US"/>
        </w:rPr>
        <w:t>g</w:t>
      </w:r>
      <w:r w:rsidR="003E7797" w:rsidRPr="0048384E">
        <w:rPr>
          <w:b w:val="0"/>
          <w:w w:val="115"/>
          <w:sz w:val="20"/>
          <w:szCs w:val="20"/>
          <w:lang w:val="en-US"/>
        </w:rPr>
        <w:t xml:space="preserve">. </w:t>
      </w:r>
      <w:proofErr w:type="gramStart"/>
      <w:r w:rsidRPr="0048384E">
        <w:rPr>
          <w:b w:val="0"/>
          <w:w w:val="115"/>
          <w:sz w:val="20"/>
          <w:szCs w:val="20"/>
          <w:lang w:val="en-US"/>
        </w:rPr>
        <w:t>Wel</w:t>
      </w:r>
      <w:r w:rsidR="003E7797" w:rsidRPr="0048384E">
        <w:rPr>
          <w:b w:val="0"/>
          <w:w w:val="115"/>
          <w:sz w:val="20"/>
          <w:szCs w:val="20"/>
          <w:lang w:val="en-US"/>
        </w:rPr>
        <w:t xml:space="preserve">ding </w:t>
      </w:r>
      <w:r w:rsidRPr="0048384E">
        <w:rPr>
          <w:b w:val="0"/>
          <w:w w:val="115"/>
          <w:sz w:val="20"/>
          <w:szCs w:val="20"/>
          <w:lang w:val="en-US"/>
        </w:rPr>
        <w:t>a</w:t>
      </w:r>
      <w:r w:rsidR="003E7797" w:rsidRPr="0048384E">
        <w:rPr>
          <w:b w:val="0"/>
          <w:w w:val="115"/>
          <w:sz w:val="20"/>
          <w:szCs w:val="20"/>
          <w:lang w:val="en-US"/>
        </w:rPr>
        <w:t>nd met</w:t>
      </w:r>
      <w:r w:rsidRPr="0048384E">
        <w:rPr>
          <w:b w:val="0"/>
          <w:w w:val="115"/>
          <w:sz w:val="20"/>
          <w:szCs w:val="20"/>
          <w:lang w:val="en-US"/>
        </w:rPr>
        <w:t>a</w:t>
      </w:r>
      <w:r w:rsidR="003E7797" w:rsidRPr="0048384E">
        <w:rPr>
          <w:b w:val="0"/>
          <w:w w:val="115"/>
          <w:sz w:val="20"/>
          <w:szCs w:val="20"/>
          <w:lang w:val="en-US"/>
        </w:rPr>
        <w:t>l f</w:t>
      </w:r>
      <w:r w:rsidRPr="0048384E">
        <w:rPr>
          <w:b w:val="0"/>
          <w:w w:val="115"/>
          <w:sz w:val="20"/>
          <w:szCs w:val="20"/>
          <w:lang w:val="en-US"/>
        </w:rPr>
        <w:t>abrica</w:t>
      </w:r>
      <w:r w:rsidR="003E7797" w:rsidRPr="0048384E">
        <w:rPr>
          <w:b w:val="0"/>
          <w:w w:val="115"/>
          <w:sz w:val="20"/>
          <w:szCs w:val="20"/>
          <w:lang w:val="en-US"/>
        </w:rPr>
        <w:t>tion.</w:t>
      </w:r>
      <w:proofErr w:type="gramEnd"/>
      <w:r w:rsidR="003E7797" w:rsidRPr="0048384E">
        <w:rPr>
          <w:b w:val="0"/>
          <w:w w:val="115"/>
          <w:sz w:val="20"/>
          <w:szCs w:val="20"/>
          <w:lang w:val="en-US"/>
        </w:rPr>
        <w:t xml:space="preserve"> </w:t>
      </w:r>
      <w:r w:rsidR="003E7797" w:rsidRPr="003E7797">
        <w:rPr>
          <w:b w:val="0"/>
          <w:w w:val="115"/>
          <w:sz w:val="20"/>
          <w:szCs w:val="20"/>
        </w:rPr>
        <w:t>June, 1968. pp. 212-215.</w:t>
      </w:r>
    </w:p>
    <w:p w:rsidR="003E7797" w:rsidRPr="0048384E" w:rsidRDefault="0048384E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  <w:lang w:val="en-US"/>
        </w:rPr>
      </w:pPr>
      <w:r w:rsidRPr="0048384E">
        <w:rPr>
          <w:b w:val="0"/>
          <w:w w:val="115"/>
          <w:sz w:val="20"/>
          <w:szCs w:val="20"/>
          <w:lang w:val="en-US"/>
        </w:rPr>
        <w:t xml:space="preserve">[14] </w:t>
      </w:r>
      <w:r w:rsidR="003E7797" w:rsidRPr="0048384E">
        <w:rPr>
          <w:b w:val="0"/>
          <w:w w:val="115"/>
          <w:sz w:val="20"/>
          <w:szCs w:val="20"/>
          <w:lang w:val="en-US"/>
        </w:rPr>
        <w:t>N. N.: A v</w:t>
      </w:r>
      <w:r>
        <w:rPr>
          <w:b w:val="0"/>
          <w:w w:val="115"/>
          <w:sz w:val="20"/>
          <w:szCs w:val="20"/>
          <w:lang w:val="en-US"/>
        </w:rPr>
        <w:t>i</w:t>
      </w:r>
      <w:r w:rsidR="003E7797" w:rsidRPr="0048384E">
        <w:rPr>
          <w:b w:val="0"/>
          <w:w w:val="115"/>
          <w:sz w:val="20"/>
          <w:szCs w:val="20"/>
          <w:lang w:val="en-US"/>
        </w:rPr>
        <w:t>br</w:t>
      </w:r>
      <w:r>
        <w:rPr>
          <w:b w:val="0"/>
          <w:w w:val="115"/>
          <w:sz w:val="20"/>
          <w:szCs w:val="20"/>
          <w:lang w:val="en-US"/>
        </w:rPr>
        <w:t xml:space="preserve">ation </w:t>
      </w:r>
      <w:r w:rsidR="003E7797" w:rsidRPr="0048384E">
        <w:rPr>
          <w:b w:val="0"/>
          <w:w w:val="115"/>
          <w:sz w:val="20"/>
          <w:szCs w:val="20"/>
          <w:lang w:val="en-US"/>
        </w:rPr>
        <w:t>sh</w:t>
      </w:r>
      <w:r>
        <w:rPr>
          <w:b w:val="0"/>
          <w:w w:val="115"/>
          <w:sz w:val="20"/>
          <w:szCs w:val="20"/>
          <w:lang w:val="en-US"/>
        </w:rPr>
        <w:t>a</w:t>
      </w:r>
      <w:r w:rsidR="003E7797" w:rsidRPr="0048384E">
        <w:rPr>
          <w:b w:val="0"/>
          <w:w w:val="115"/>
          <w:sz w:val="20"/>
          <w:szCs w:val="20"/>
          <w:lang w:val="en-US"/>
        </w:rPr>
        <w:t xml:space="preserve">kedown. </w:t>
      </w:r>
      <w:proofErr w:type="gramStart"/>
      <w:r w:rsidR="003E7797" w:rsidRPr="0048384E">
        <w:rPr>
          <w:b w:val="0"/>
          <w:w w:val="115"/>
          <w:sz w:val="20"/>
          <w:szCs w:val="20"/>
          <w:lang w:val="en-US"/>
        </w:rPr>
        <w:t>We</w:t>
      </w:r>
      <w:r w:rsidRPr="0048384E">
        <w:rPr>
          <w:b w:val="0"/>
          <w:w w:val="115"/>
          <w:sz w:val="20"/>
          <w:szCs w:val="20"/>
          <w:lang w:val="en-US"/>
        </w:rPr>
        <w:t>l</w:t>
      </w:r>
      <w:r w:rsidR="003E7797" w:rsidRPr="0048384E">
        <w:rPr>
          <w:b w:val="0"/>
          <w:w w:val="115"/>
          <w:sz w:val="20"/>
          <w:szCs w:val="20"/>
          <w:lang w:val="en-US"/>
        </w:rPr>
        <w:t xml:space="preserve">ding Design </w:t>
      </w:r>
      <w:r w:rsidRPr="0048384E">
        <w:rPr>
          <w:b w:val="0"/>
          <w:w w:val="115"/>
          <w:sz w:val="20"/>
          <w:szCs w:val="20"/>
          <w:lang w:val="en-US"/>
        </w:rPr>
        <w:t>a</w:t>
      </w:r>
      <w:r w:rsidR="003E7797" w:rsidRPr="0048384E">
        <w:rPr>
          <w:b w:val="0"/>
          <w:w w:val="115"/>
          <w:sz w:val="20"/>
          <w:szCs w:val="20"/>
          <w:lang w:val="en-US"/>
        </w:rPr>
        <w:t>nd F</w:t>
      </w:r>
      <w:r w:rsidRPr="0048384E">
        <w:rPr>
          <w:b w:val="0"/>
          <w:w w:val="115"/>
          <w:sz w:val="20"/>
          <w:szCs w:val="20"/>
          <w:lang w:val="en-US"/>
        </w:rPr>
        <w:t>a</w:t>
      </w:r>
      <w:r w:rsidR="003E7797" w:rsidRPr="0048384E">
        <w:rPr>
          <w:b w:val="0"/>
          <w:w w:val="115"/>
          <w:sz w:val="20"/>
          <w:szCs w:val="20"/>
          <w:lang w:val="en-US"/>
        </w:rPr>
        <w:t>bric</w:t>
      </w:r>
      <w:r w:rsidRPr="0048384E">
        <w:rPr>
          <w:b w:val="0"/>
          <w:w w:val="115"/>
          <w:sz w:val="20"/>
          <w:szCs w:val="20"/>
          <w:lang w:val="en-US"/>
        </w:rPr>
        <w:t>at</w:t>
      </w:r>
      <w:r w:rsidR="003E7797" w:rsidRPr="0048384E">
        <w:rPr>
          <w:b w:val="0"/>
          <w:w w:val="115"/>
          <w:sz w:val="20"/>
          <w:szCs w:val="20"/>
          <w:lang w:val="en-US"/>
        </w:rPr>
        <w:t>ion.</w:t>
      </w:r>
      <w:proofErr w:type="gramEnd"/>
      <w:r w:rsidR="003E7797" w:rsidRPr="0048384E">
        <w:rPr>
          <w:b w:val="0"/>
          <w:w w:val="115"/>
          <w:sz w:val="20"/>
          <w:szCs w:val="20"/>
          <w:lang w:val="en-US"/>
        </w:rPr>
        <w:t xml:space="preserve"> April</w:t>
      </w:r>
      <w:r w:rsidRPr="0048384E">
        <w:rPr>
          <w:b w:val="0"/>
          <w:w w:val="115"/>
          <w:sz w:val="20"/>
          <w:szCs w:val="20"/>
          <w:lang w:val="en-US"/>
        </w:rPr>
        <w:t xml:space="preserve"> </w:t>
      </w:r>
      <w:r w:rsidR="003E7797" w:rsidRPr="0048384E">
        <w:rPr>
          <w:b w:val="0"/>
          <w:w w:val="115"/>
          <w:sz w:val="20"/>
          <w:szCs w:val="20"/>
          <w:lang w:val="en-US"/>
        </w:rPr>
        <w:t>1969. pp. 81-93.</w:t>
      </w:r>
    </w:p>
    <w:p w:rsidR="003E7797" w:rsidRPr="003E7797" w:rsidRDefault="0048384E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48384E">
        <w:rPr>
          <w:b w:val="0"/>
          <w:w w:val="115"/>
          <w:sz w:val="20"/>
          <w:szCs w:val="20"/>
          <w:lang w:val="en-US"/>
        </w:rPr>
        <w:t>[1</w:t>
      </w:r>
      <w:r>
        <w:rPr>
          <w:b w:val="0"/>
          <w:w w:val="115"/>
          <w:sz w:val="20"/>
          <w:szCs w:val="20"/>
          <w:lang w:val="en-US"/>
        </w:rPr>
        <w:t>5</w:t>
      </w:r>
      <w:r w:rsidRPr="0048384E">
        <w:rPr>
          <w:b w:val="0"/>
          <w:w w:val="115"/>
          <w:sz w:val="20"/>
          <w:szCs w:val="20"/>
          <w:lang w:val="en-US"/>
        </w:rPr>
        <w:t xml:space="preserve">] </w:t>
      </w:r>
      <w:proofErr w:type="spellStart"/>
      <w:r w:rsidR="003E7797" w:rsidRPr="0048384E">
        <w:rPr>
          <w:b w:val="0"/>
          <w:w w:val="115"/>
          <w:sz w:val="20"/>
          <w:szCs w:val="20"/>
          <w:lang w:val="en-US"/>
        </w:rPr>
        <w:t>Anzu</w:t>
      </w:r>
      <w:r>
        <w:rPr>
          <w:b w:val="0"/>
          <w:w w:val="115"/>
          <w:sz w:val="20"/>
          <w:szCs w:val="20"/>
          <w:lang w:val="en-US"/>
        </w:rPr>
        <w:t>l</w:t>
      </w:r>
      <w:r w:rsidR="003E7797" w:rsidRPr="0048384E">
        <w:rPr>
          <w:b w:val="0"/>
          <w:w w:val="115"/>
          <w:sz w:val="20"/>
          <w:szCs w:val="20"/>
          <w:lang w:val="en-US"/>
        </w:rPr>
        <w:t>ovic</w:t>
      </w:r>
      <w:proofErr w:type="spellEnd"/>
      <w:r w:rsidR="003E7797" w:rsidRPr="0048384E">
        <w:rPr>
          <w:b w:val="0"/>
          <w:w w:val="115"/>
          <w:sz w:val="20"/>
          <w:szCs w:val="20"/>
          <w:lang w:val="en-US"/>
        </w:rPr>
        <w:t xml:space="preserve">, B.: Analysis of </w:t>
      </w:r>
      <w:proofErr w:type="spellStart"/>
      <w:r w:rsidR="003E7797" w:rsidRPr="0048384E">
        <w:rPr>
          <w:b w:val="0"/>
          <w:w w:val="115"/>
          <w:sz w:val="20"/>
          <w:szCs w:val="20"/>
          <w:lang w:val="en-US"/>
        </w:rPr>
        <w:t>vibr</w:t>
      </w:r>
      <w:r>
        <w:rPr>
          <w:b w:val="0"/>
          <w:w w:val="115"/>
          <w:sz w:val="20"/>
          <w:szCs w:val="20"/>
          <w:lang w:val="en-US"/>
        </w:rPr>
        <w:t>ationa</w:t>
      </w:r>
      <w:r w:rsidR="003E7797" w:rsidRPr="0048384E">
        <w:rPr>
          <w:b w:val="0"/>
          <w:w w:val="115"/>
          <w:sz w:val="20"/>
          <w:szCs w:val="20"/>
          <w:lang w:val="en-US"/>
        </w:rPr>
        <w:t>l</w:t>
      </w:r>
      <w:proofErr w:type="spellEnd"/>
      <w:r w:rsidR="003E7797" w:rsidRPr="0048384E">
        <w:rPr>
          <w:b w:val="0"/>
          <w:w w:val="115"/>
          <w:sz w:val="20"/>
          <w:szCs w:val="20"/>
          <w:lang w:val="en-US"/>
        </w:rPr>
        <w:t xml:space="preserve"> stress reliev</w:t>
      </w:r>
      <w:r>
        <w:rPr>
          <w:b w:val="0"/>
          <w:w w:val="115"/>
          <w:sz w:val="20"/>
          <w:szCs w:val="20"/>
          <w:lang w:val="en-US"/>
        </w:rPr>
        <w:t>i</w:t>
      </w:r>
      <w:r w:rsidR="003E7797" w:rsidRPr="0048384E">
        <w:rPr>
          <w:b w:val="0"/>
          <w:w w:val="115"/>
          <w:sz w:val="20"/>
          <w:szCs w:val="20"/>
          <w:lang w:val="en-US"/>
        </w:rPr>
        <w:t xml:space="preserve">ng. </w:t>
      </w:r>
      <w:r w:rsidR="003E7797" w:rsidRPr="003E7797">
        <w:rPr>
          <w:b w:val="0"/>
          <w:w w:val="115"/>
          <w:sz w:val="20"/>
          <w:szCs w:val="20"/>
        </w:rPr>
        <w:t xml:space="preserve">Ohio </w:t>
      </w:r>
      <w:proofErr w:type="spellStart"/>
      <w:r w:rsidR="003E7797" w:rsidRPr="003E7797">
        <w:rPr>
          <w:b w:val="0"/>
          <w:w w:val="115"/>
          <w:sz w:val="20"/>
          <w:szCs w:val="20"/>
        </w:rPr>
        <w:t>st</w:t>
      </w:r>
      <w:r>
        <w:rPr>
          <w:b w:val="0"/>
          <w:w w:val="115"/>
          <w:sz w:val="20"/>
          <w:szCs w:val="20"/>
        </w:rPr>
        <w:t>a</w:t>
      </w:r>
      <w:r w:rsidR="003E7797" w:rsidRPr="003E7797">
        <w:rPr>
          <w:b w:val="0"/>
          <w:w w:val="115"/>
          <w:sz w:val="20"/>
          <w:szCs w:val="20"/>
        </w:rPr>
        <w:t>te</w:t>
      </w:r>
      <w:proofErr w:type="spellEnd"/>
      <w:r w:rsidR="003E7797" w:rsidRPr="003E7797">
        <w:rPr>
          <w:b w:val="0"/>
          <w:w w:val="115"/>
          <w:sz w:val="20"/>
          <w:szCs w:val="20"/>
        </w:rPr>
        <w:t xml:space="preserve"> </w:t>
      </w:r>
      <w:proofErr w:type="spellStart"/>
      <w:r w:rsidR="003E7797" w:rsidRPr="003E7797">
        <w:rPr>
          <w:b w:val="0"/>
          <w:w w:val="115"/>
          <w:sz w:val="20"/>
          <w:szCs w:val="20"/>
        </w:rPr>
        <w:t>univers</w:t>
      </w:r>
      <w:r>
        <w:rPr>
          <w:b w:val="0"/>
          <w:w w:val="115"/>
          <w:sz w:val="20"/>
          <w:szCs w:val="20"/>
        </w:rPr>
        <w:t>i</w:t>
      </w:r>
      <w:r w:rsidR="003E7797" w:rsidRPr="003E7797">
        <w:rPr>
          <w:b w:val="0"/>
          <w:w w:val="115"/>
          <w:sz w:val="20"/>
          <w:szCs w:val="20"/>
        </w:rPr>
        <w:t>ty</w:t>
      </w:r>
      <w:proofErr w:type="spellEnd"/>
      <w:r w:rsidR="003E7797" w:rsidRPr="003E7797">
        <w:rPr>
          <w:b w:val="0"/>
          <w:w w:val="115"/>
          <w:sz w:val="20"/>
          <w:szCs w:val="20"/>
        </w:rPr>
        <w:t xml:space="preserve"> 1976.</w:t>
      </w:r>
    </w:p>
    <w:p w:rsidR="003E7797" w:rsidRDefault="003E7797" w:rsidP="003E7797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3E7797">
        <w:rPr>
          <w:b w:val="0"/>
          <w:w w:val="115"/>
          <w:sz w:val="20"/>
          <w:szCs w:val="20"/>
        </w:rPr>
        <w:t xml:space="preserve">[16] </w:t>
      </w:r>
      <w:proofErr w:type="spellStart"/>
      <w:r w:rsidRPr="003E7797">
        <w:rPr>
          <w:b w:val="0"/>
          <w:w w:val="115"/>
          <w:sz w:val="20"/>
          <w:szCs w:val="20"/>
        </w:rPr>
        <w:t>Wohll</w:t>
      </w:r>
      <w:r w:rsidR="0048384E">
        <w:rPr>
          <w:b w:val="0"/>
          <w:w w:val="115"/>
          <w:sz w:val="20"/>
          <w:szCs w:val="20"/>
        </w:rPr>
        <w:t>fahrt</w:t>
      </w:r>
      <w:proofErr w:type="spellEnd"/>
      <w:r w:rsidRPr="003E7797">
        <w:rPr>
          <w:b w:val="0"/>
          <w:w w:val="115"/>
          <w:sz w:val="20"/>
          <w:szCs w:val="20"/>
        </w:rPr>
        <w:t xml:space="preserve">, H.: Zum </w:t>
      </w:r>
      <w:r w:rsidR="0048384E">
        <w:rPr>
          <w:b w:val="0"/>
          <w:w w:val="115"/>
          <w:sz w:val="20"/>
          <w:szCs w:val="20"/>
        </w:rPr>
        <w:t>Ei</w:t>
      </w:r>
      <w:r w:rsidRPr="003E7797">
        <w:rPr>
          <w:b w:val="0"/>
          <w:w w:val="115"/>
          <w:sz w:val="20"/>
          <w:szCs w:val="20"/>
        </w:rPr>
        <w:t>gensp</w:t>
      </w:r>
      <w:r w:rsidR="0048384E"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nnungs</w:t>
      </w:r>
      <w:r w:rsidR="0048384E"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>bb</w:t>
      </w:r>
      <w:r w:rsidR="0048384E"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 xml:space="preserve">u bei der </w:t>
      </w:r>
      <w:r w:rsidR="0048384E">
        <w:rPr>
          <w:b w:val="0"/>
          <w:w w:val="115"/>
          <w:sz w:val="20"/>
          <w:szCs w:val="20"/>
        </w:rPr>
        <w:t>Schwingungsbea</w:t>
      </w:r>
      <w:r w:rsidRPr="003E7797">
        <w:rPr>
          <w:b w:val="0"/>
          <w:w w:val="115"/>
          <w:sz w:val="20"/>
          <w:szCs w:val="20"/>
        </w:rPr>
        <w:t>nspruchung  von S</w:t>
      </w:r>
      <w:r w:rsidR="0048384E">
        <w:rPr>
          <w:b w:val="0"/>
          <w:w w:val="115"/>
          <w:sz w:val="20"/>
          <w:szCs w:val="20"/>
        </w:rPr>
        <w:t>t</w:t>
      </w:r>
      <w:r w:rsidRPr="003E7797">
        <w:rPr>
          <w:b w:val="0"/>
          <w:w w:val="115"/>
          <w:sz w:val="20"/>
          <w:szCs w:val="20"/>
        </w:rPr>
        <w:t>r</w:t>
      </w:r>
      <w:r w:rsidR="0048384E">
        <w:rPr>
          <w:b w:val="0"/>
          <w:w w:val="115"/>
          <w:sz w:val="20"/>
          <w:szCs w:val="20"/>
        </w:rPr>
        <w:t>a</w:t>
      </w:r>
      <w:r w:rsidRPr="003E7797">
        <w:rPr>
          <w:b w:val="0"/>
          <w:w w:val="115"/>
          <w:sz w:val="20"/>
          <w:szCs w:val="20"/>
        </w:rPr>
        <w:t xml:space="preserve">hlen. </w:t>
      </w:r>
      <w:r w:rsidR="0048384E">
        <w:rPr>
          <w:b w:val="0"/>
          <w:w w:val="115"/>
          <w:sz w:val="20"/>
          <w:szCs w:val="20"/>
        </w:rPr>
        <w:t>Hä</w:t>
      </w:r>
      <w:r w:rsidRPr="003E7797">
        <w:rPr>
          <w:b w:val="0"/>
          <w:w w:val="115"/>
          <w:sz w:val="20"/>
          <w:szCs w:val="20"/>
        </w:rPr>
        <w:t>rtere</w:t>
      </w:r>
      <w:r w:rsidR="0048384E">
        <w:rPr>
          <w:b w:val="0"/>
          <w:w w:val="115"/>
          <w:sz w:val="20"/>
          <w:szCs w:val="20"/>
        </w:rPr>
        <w:t>i</w:t>
      </w:r>
      <w:r w:rsidRPr="003E7797">
        <w:rPr>
          <w:b w:val="0"/>
          <w:w w:val="115"/>
          <w:sz w:val="20"/>
          <w:szCs w:val="20"/>
        </w:rPr>
        <w:t xml:space="preserve"> techn. Mitteilungen 28 (1973) Nov„ S. 288-293.</w:t>
      </w:r>
    </w:p>
    <w:p w:rsidR="008F7354" w:rsidRPr="008F7354" w:rsidRDefault="008F7354" w:rsidP="008F7354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3E7797">
        <w:rPr>
          <w:b w:val="0"/>
          <w:w w:val="115"/>
          <w:sz w:val="20"/>
          <w:szCs w:val="20"/>
        </w:rPr>
        <w:t>[1</w:t>
      </w:r>
      <w:r>
        <w:rPr>
          <w:b w:val="0"/>
          <w:w w:val="115"/>
          <w:sz w:val="20"/>
          <w:szCs w:val="20"/>
        </w:rPr>
        <w:t>7</w:t>
      </w:r>
      <w:r w:rsidRPr="003E7797">
        <w:rPr>
          <w:b w:val="0"/>
          <w:w w:val="115"/>
          <w:sz w:val="20"/>
          <w:szCs w:val="20"/>
        </w:rPr>
        <w:t xml:space="preserve">] </w:t>
      </w:r>
      <w:proofErr w:type="spellStart"/>
      <w:r w:rsidRPr="008F7354">
        <w:rPr>
          <w:b w:val="0"/>
          <w:w w:val="115"/>
          <w:sz w:val="20"/>
          <w:szCs w:val="20"/>
        </w:rPr>
        <w:t>We</w:t>
      </w:r>
      <w:r>
        <w:rPr>
          <w:b w:val="0"/>
          <w:w w:val="115"/>
          <w:sz w:val="20"/>
          <w:szCs w:val="20"/>
        </w:rPr>
        <w:t>i</w:t>
      </w:r>
      <w:r w:rsidRPr="008F7354">
        <w:rPr>
          <w:b w:val="0"/>
          <w:w w:val="115"/>
          <w:sz w:val="20"/>
          <w:szCs w:val="20"/>
        </w:rPr>
        <w:t>ss</w:t>
      </w:r>
      <w:proofErr w:type="spellEnd"/>
      <w:r w:rsidRPr="008F7354">
        <w:rPr>
          <w:b w:val="0"/>
          <w:w w:val="115"/>
          <w:sz w:val="20"/>
          <w:szCs w:val="20"/>
        </w:rPr>
        <w:t xml:space="preserve">. </w:t>
      </w:r>
      <w:r w:rsidRPr="008F7354">
        <w:rPr>
          <w:b w:val="0"/>
          <w:w w:val="115"/>
          <w:sz w:val="20"/>
          <w:szCs w:val="20"/>
          <w:lang w:val="en-US"/>
        </w:rPr>
        <w:t xml:space="preserve">S., und </w:t>
      </w:r>
      <w:proofErr w:type="spellStart"/>
      <w:r w:rsidRPr="008F7354">
        <w:rPr>
          <w:b w:val="0"/>
          <w:w w:val="115"/>
          <w:sz w:val="20"/>
          <w:szCs w:val="20"/>
          <w:lang w:val="en-US"/>
        </w:rPr>
        <w:t>Mitautoren</w:t>
      </w:r>
      <w:proofErr w:type="spellEnd"/>
      <w:r w:rsidRPr="008F7354">
        <w:rPr>
          <w:b w:val="0"/>
          <w:w w:val="115"/>
          <w:sz w:val="20"/>
          <w:szCs w:val="20"/>
          <w:lang w:val="en-US"/>
        </w:rPr>
        <w:t xml:space="preserve">: </w:t>
      </w:r>
      <w:proofErr w:type="spellStart"/>
      <w:r w:rsidRPr="008F7354">
        <w:rPr>
          <w:b w:val="0"/>
          <w:w w:val="115"/>
          <w:sz w:val="20"/>
          <w:szCs w:val="20"/>
          <w:lang w:val="en-US"/>
        </w:rPr>
        <w:t>Vibration</w:t>
      </w:r>
      <w:r>
        <w:rPr>
          <w:b w:val="0"/>
          <w:w w:val="115"/>
          <w:sz w:val="20"/>
          <w:szCs w:val="20"/>
          <w:lang w:val="en-US"/>
        </w:rPr>
        <w:t>a</w:t>
      </w:r>
      <w:r w:rsidRPr="008F7354">
        <w:rPr>
          <w:b w:val="0"/>
          <w:w w:val="115"/>
          <w:sz w:val="20"/>
          <w:szCs w:val="20"/>
          <w:lang w:val="en-US"/>
        </w:rPr>
        <w:t>l</w:t>
      </w:r>
      <w:proofErr w:type="spellEnd"/>
      <w:r w:rsidRPr="008F7354">
        <w:rPr>
          <w:b w:val="0"/>
          <w:w w:val="115"/>
          <w:sz w:val="20"/>
          <w:szCs w:val="20"/>
          <w:lang w:val="en-US"/>
        </w:rPr>
        <w:t xml:space="preserve"> residual stress relief in </w:t>
      </w:r>
      <w:r>
        <w:rPr>
          <w:b w:val="0"/>
          <w:w w:val="115"/>
          <w:sz w:val="20"/>
          <w:szCs w:val="20"/>
          <w:lang w:val="en-US"/>
        </w:rPr>
        <w:t>a</w:t>
      </w:r>
      <w:r w:rsidRPr="008F7354">
        <w:rPr>
          <w:b w:val="0"/>
          <w:w w:val="115"/>
          <w:sz w:val="20"/>
          <w:szCs w:val="20"/>
          <w:lang w:val="en-US"/>
        </w:rPr>
        <w:t xml:space="preserve"> pl</w:t>
      </w:r>
      <w:r>
        <w:rPr>
          <w:b w:val="0"/>
          <w:w w:val="115"/>
          <w:sz w:val="20"/>
          <w:szCs w:val="20"/>
          <w:lang w:val="en-US"/>
        </w:rPr>
        <w:t>a</w:t>
      </w:r>
      <w:r w:rsidRPr="008F7354">
        <w:rPr>
          <w:b w:val="0"/>
          <w:w w:val="115"/>
          <w:sz w:val="20"/>
          <w:szCs w:val="20"/>
          <w:lang w:val="en-US"/>
        </w:rPr>
        <w:t>in c</w:t>
      </w:r>
      <w:r>
        <w:rPr>
          <w:b w:val="0"/>
          <w:w w:val="115"/>
          <w:sz w:val="20"/>
          <w:szCs w:val="20"/>
          <w:lang w:val="en-US"/>
        </w:rPr>
        <w:t>a</w:t>
      </w:r>
      <w:r w:rsidRPr="008F7354">
        <w:rPr>
          <w:b w:val="0"/>
          <w:w w:val="115"/>
          <w:sz w:val="20"/>
          <w:szCs w:val="20"/>
          <w:lang w:val="en-US"/>
        </w:rPr>
        <w:t xml:space="preserve">rbon steel </w:t>
      </w:r>
      <w:proofErr w:type="spellStart"/>
      <w:r w:rsidRPr="008F7354">
        <w:rPr>
          <w:b w:val="0"/>
          <w:w w:val="115"/>
          <w:sz w:val="20"/>
          <w:szCs w:val="20"/>
          <w:lang w:val="en-US"/>
        </w:rPr>
        <w:t>weldment</w:t>
      </w:r>
      <w:proofErr w:type="spellEnd"/>
      <w:r w:rsidRPr="008F7354">
        <w:rPr>
          <w:b w:val="0"/>
          <w:w w:val="115"/>
          <w:sz w:val="20"/>
          <w:szCs w:val="20"/>
          <w:lang w:val="en-US"/>
        </w:rPr>
        <w:t xml:space="preserve">. </w:t>
      </w:r>
      <w:r w:rsidRPr="008F7354">
        <w:rPr>
          <w:b w:val="0"/>
          <w:w w:val="115"/>
          <w:sz w:val="20"/>
          <w:szCs w:val="20"/>
        </w:rPr>
        <w:t>We</w:t>
      </w:r>
      <w:r>
        <w:rPr>
          <w:b w:val="0"/>
          <w:w w:val="115"/>
          <w:sz w:val="20"/>
          <w:szCs w:val="20"/>
        </w:rPr>
        <w:t>l</w:t>
      </w:r>
      <w:r w:rsidRPr="008F7354">
        <w:rPr>
          <w:b w:val="0"/>
          <w:w w:val="115"/>
          <w:sz w:val="20"/>
          <w:szCs w:val="20"/>
        </w:rPr>
        <w:t xml:space="preserve">d. </w:t>
      </w:r>
      <w:proofErr w:type="spellStart"/>
      <w:r w:rsidRPr="008F7354">
        <w:rPr>
          <w:b w:val="0"/>
          <w:w w:val="115"/>
          <w:sz w:val="20"/>
          <w:szCs w:val="20"/>
        </w:rPr>
        <w:t>res</w:t>
      </w:r>
      <w:proofErr w:type="spellEnd"/>
      <w:r w:rsidRPr="008F7354">
        <w:rPr>
          <w:b w:val="0"/>
          <w:w w:val="115"/>
          <w:sz w:val="20"/>
          <w:szCs w:val="20"/>
        </w:rPr>
        <w:t xml:space="preserve">. </w:t>
      </w:r>
      <w:proofErr w:type="spellStart"/>
      <w:r w:rsidRPr="008F7354">
        <w:rPr>
          <w:b w:val="0"/>
          <w:w w:val="115"/>
          <w:sz w:val="20"/>
          <w:szCs w:val="20"/>
        </w:rPr>
        <w:t>suppl</w:t>
      </w:r>
      <w:proofErr w:type="spellEnd"/>
      <w:r w:rsidRPr="008F7354">
        <w:rPr>
          <w:b w:val="0"/>
          <w:w w:val="115"/>
          <w:sz w:val="20"/>
          <w:szCs w:val="20"/>
        </w:rPr>
        <w:t xml:space="preserve">. </w:t>
      </w:r>
      <w:proofErr w:type="spellStart"/>
      <w:r w:rsidRPr="008F7354">
        <w:rPr>
          <w:b w:val="0"/>
          <w:w w:val="115"/>
          <w:sz w:val="20"/>
          <w:szCs w:val="20"/>
        </w:rPr>
        <w:t>febr</w:t>
      </w:r>
      <w:proofErr w:type="spellEnd"/>
      <w:r w:rsidRPr="008F7354">
        <w:rPr>
          <w:b w:val="0"/>
          <w:w w:val="115"/>
          <w:sz w:val="20"/>
          <w:szCs w:val="20"/>
        </w:rPr>
        <w:t>. 1976. pp.47-s/ 51-s.</w:t>
      </w:r>
    </w:p>
    <w:p w:rsidR="008F7354" w:rsidRPr="00F40825" w:rsidRDefault="008F7354" w:rsidP="008F7354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  <w:lang w:val="en-US"/>
        </w:rPr>
      </w:pPr>
      <w:r w:rsidRPr="003E7797">
        <w:rPr>
          <w:b w:val="0"/>
          <w:w w:val="115"/>
          <w:sz w:val="20"/>
          <w:szCs w:val="20"/>
        </w:rPr>
        <w:t>[1</w:t>
      </w:r>
      <w:r>
        <w:rPr>
          <w:b w:val="0"/>
          <w:w w:val="115"/>
          <w:sz w:val="20"/>
          <w:szCs w:val="20"/>
        </w:rPr>
        <w:t>8</w:t>
      </w:r>
      <w:r w:rsidRPr="003E7797">
        <w:rPr>
          <w:b w:val="0"/>
          <w:w w:val="115"/>
          <w:sz w:val="20"/>
          <w:szCs w:val="20"/>
        </w:rPr>
        <w:t xml:space="preserve">] </w:t>
      </w:r>
      <w:r w:rsidRPr="008F7354">
        <w:rPr>
          <w:b w:val="0"/>
          <w:w w:val="115"/>
          <w:sz w:val="20"/>
          <w:szCs w:val="20"/>
        </w:rPr>
        <w:t xml:space="preserve">Pusch. H.: </w:t>
      </w:r>
      <w:r>
        <w:rPr>
          <w:b w:val="0"/>
          <w:w w:val="115"/>
          <w:sz w:val="20"/>
          <w:szCs w:val="20"/>
        </w:rPr>
        <w:t>Da</w:t>
      </w:r>
      <w:r w:rsidRPr="008F7354">
        <w:rPr>
          <w:b w:val="0"/>
          <w:w w:val="115"/>
          <w:sz w:val="20"/>
          <w:szCs w:val="20"/>
        </w:rPr>
        <w:t>s Vibr</w:t>
      </w:r>
      <w:r>
        <w:rPr>
          <w:b w:val="0"/>
          <w:w w:val="115"/>
          <w:sz w:val="20"/>
          <w:szCs w:val="20"/>
        </w:rPr>
        <w:t>a</w:t>
      </w:r>
      <w:r w:rsidRPr="008F7354">
        <w:rPr>
          <w:b w:val="0"/>
          <w:w w:val="115"/>
          <w:sz w:val="20"/>
          <w:szCs w:val="20"/>
        </w:rPr>
        <w:t>tionsverf</w:t>
      </w:r>
      <w:r>
        <w:rPr>
          <w:b w:val="0"/>
          <w:w w:val="115"/>
          <w:sz w:val="20"/>
          <w:szCs w:val="20"/>
        </w:rPr>
        <w:t>a</w:t>
      </w:r>
      <w:r w:rsidRPr="008F7354">
        <w:rPr>
          <w:b w:val="0"/>
          <w:w w:val="115"/>
          <w:sz w:val="20"/>
          <w:szCs w:val="20"/>
        </w:rPr>
        <w:t>hren zur Reduktion v</w:t>
      </w:r>
      <w:r w:rsidR="00F40825">
        <w:rPr>
          <w:b w:val="0"/>
          <w:w w:val="115"/>
          <w:sz w:val="20"/>
          <w:szCs w:val="20"/>
        </w:rPr>
        <w:t xml:space="preserve">on Eigenspannungen. </w:t>
      </w:r>
      <w:proofErr w:type="spellStart"/>
      <w:r w:rsidR="00F40825" w:rsidRPr="00F40825">
        <w:rPr>
          <w:b w:val="0"/>
          <w:w w:val="115"/>
          <w:sz w:val="20"/>
          <w:szCs w:val="20"/>
          <w:lang w:val="en-US"/>
        </w:rPr>
        <w:t>Ma</w:t>
      </w:r>
      <w:r w:rsidRPr="00F40825">
        <w:rPr>
          <w:b w:val="0"/>
          <w:w w:val="115"/>
          <w:sz w:val="20"/>
          <w:szCs w:val="20"/>
          <w:lang w:val="en-US"/>
        </w:rPr>
        <w:t>schinenwelt-Elektrotechnik</w:t>
      </w:r>
      <w:proofErr w:type="spellEnd"/>
      <w:r w:rsidRPr="00F40825">
        <w:rPr>
          <w:b w:val="0"/>
          <w:w w:val="115"/>
          <w:sz w:val="20"/>
          <w:szCs w:val="20"/>
          <w:lang w:val="en-US"/>
        </w:rPr>
        <w:t xml:space="preserve"> 8, 1976, S. 136/ 159.</w:t>
      </w:r>
    </w:p>
    <w:p w:rsidR="008F7354" w:rsidRPr="008F7354" w:rsidRDefault="00F40825" w:rsidP="008F7354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F40825">
        <w:rPr>
          <w:b w:val="0"/>
          <w:w w:val="115"/>
          <w:sz w:val="20"/>
          <w:szCs w:val="20"/>
          <w:lang w:val="en-US"/>
        </w:rPr>
        <w:lastRenderedPageBreak/>
        <w:t>[19] Da</w:t>
      </w:r>
      <w:r w:rsidR="008F7354" w:rsidRPr="00F40825">
        <w:rPr>
          <w:b w:val="0"/>
          <w:w w:val="115"/>
          <w:sz w:val="20"/>
          <w:szCs w:val="20"/>
          <w:lang w:val="en-US"/>
        </w:rPr>
        <w:t>wson, R und D. Moff</w:t>
      </w:r>
      <w:r>
        <w:rPr>
          <w:b w:val="0"/>
          <w:w w:val="115"/>
          <w:sz w:val="20"/>
          <w:szCs w:val="20"/>
          <w:lang w:val="en-US"/>
        </w:rPr>
        <w:t>at: Vi</w:t>
      </w:r>
      <w:r w:rsidR="008F7354" w:rsidRPr="00F40825">
        <w:rPr>
          <w:b w:val="0"/>
          <w:w w:val="115"/>
          <w:sz w:val="20"/>
          <w:szCs w:val="20"/>
          <w:lang w:val="en-US"/>
        </w:rPr>
        <w:t>br</w:t>
      </w:r>
      <w:r>
        <w:rPr>
          <w:b w:val="0"/>
          <w:w w:val="115"/>
          <w:sz w:val="20"/>
          <w:szCs w:val="20"/>
          <w:lang w:val="en-US"/>
        </w:rPr>
        <w:t>a</w:t>
      </w:r>
      <w:r w:rsidR="008F7354" w:rsidRPr="00F40825">
        <w:rPr>
          <w:b w:val="0"/>
          <w:w w:val="115"/>
          <w:sz w:val="20"/>
          <w:szCs w:val="20"/>
          <w:lang w:val="en-US"/>
        </w:rPr>
        <w:t>tory stress relie</w:t>
      </w:r>
      <w:r>
        <w:rPr>
          <w:b w:val="0"/>
          <w:w w:val="115"/>
          <w:sz w:val="20"/>
          <w:szCs w:val="20"/>
          <w:lang w:val="en-US"/>
        </w:rPr>
        <w:t>f: A funda</w:t>
      </w:r>
      <w:r w:rsidR="008F7354" w:rsidRPr="00F40825">
        <w:rPr>
          <w:b w:val="0"/>
          <w:w w:val="115"/>
          <w:sz w:val="20"/>
          <w:szCs w:val="20"/>
          <w:lang w:val="en-US"/>
        </w:rPr>
        <w:t>ment</w:t>
      </w:r>
      <w:r>
        <w:rPr>
          <w:b w:val="0"/>
          <w:w w:val="115"/>
          <w:sz w:val="20"/>
          <w:szCs w:val="20"/>
          <w:lang w:val="en-US"/>
        </w:rPr>
        <w:t>a</w:t>
      </w:r>
      <w:r w:rsidR="008F7354" w:rsidRPr="00F40825">
        <w:rPr>
          <w:b w:val="0"/>
          <w:w w:val="115"/>
          <w:sz w:val="20"/>
          <w:szCs w:val="20"/>
          <w:lang w:val="en-US"/>
        </w:rPr>
        <w:t xml:space="preserve">l Study </w:t>
      </w:r>
      <w:r>
        <w:rPr>
          <w:b w:val="0"/>
          <w:w w:val="115"/>
          <w:sz w:val="20"/>
          <w:szCs w:val="20"/>
          <w:lang w:val="en-US"/>
        </w:rPr>
        <w:t>of i</w:t>
      </w:r>
      <w:r w:rsidR="008F7354" w:rsidRPr="00F40825">
        <w:rPr>
          <w:b w:val="0"/>
          <w:w w:val="115"/>
          <w:sz w:val="20"/>
          <w:szCs w:val="20"/>
          <w:lang w:val="en-US"/>
        </w:rPr>
        <w:t xml:space="preserve">ts effectiveness. </w:t>
      </w:r>
      <w:r w:rsidR="008F7354" w:rsidRPr="008F7354">
        <w:rPr>
          <w:b w:val="0"/>
          <w:w w:val="115"/>
          <w:sz w:val="20"/>
          <w:szCs w:val="20"/>
        </w:rPr>
        <w:t xml:space="preserve">Journal </w:t>
      </w:r>
      <w:proofErr w:type="spellStart"/>
      <w:r w:rsidR="008F7354" w:rsidRPr="008F7354">
        <w:rPr>
          <w:b w:val="0"/>
          <w:w w:val="115"/>
          <w:sz w:val="20"/>
          <w:szCs w:val="20"/>
        </w:rPr>
        <w:t>of</w:t>
      </w:r>
      <w:proofErr w:type="spellEnd"/>
      <w:r w:rsidR="008F7354" w:rsidRPr="008F7354">
        <w:rPr>
          <w:b w:val="0"/>
          <w:w w:val="115"/>
          <w:sz w:val="20"/>
          <w:szCs w:val="20"/>
        </w:rPr>
        <w:t xml:space="preserve"> Engineering M</w:t>
      </w:r>
      <w:r>
        <w:rPr>
          <w:b w:val="0"/>
          <w:w w:val="115"/>
          <w:sz w:val="20"/>
          <w:szCs w:val="20"/>
        </w:rPr>
        <w:t>a</w:t>
      </w:r>
      <w:r w:rsidR="008F7354" w:rsidRPr="008F7354">
        <w:rPr>
          <w:b w:val="0"/>
          <w:w w:val="115"/>
          <w:sz w:val="20"/>
          <w:szCs w:val="20"/>
        </w:rPr>
        <w:t>teri</w:t>
      </w:r>
      <w:r>
        <w:rPr>
          <w:b w:val="0"/>
          <w:w w:val="115"/>
          <w:sz w:val="20"/>
          <w:szCs w:val="20"/>
        </w:rPr>
        <w:t xml:space="preserve">als </w:t>
      </w:r>
      <w:proofErr w:type="spellStart"/>
      <w:r>
        <w:rPr>
          <w:b w:val="0"/>
          <w:w w:val="115"/>
          <w:sz w:val="20"/>
          <w:szCs w:val="20"/>
        </w:rPr>
        <w:t>a</w:t>
      </w:r>
      <w:r w:rsidR="008F7354" w:rsidRPr="008F7354">
        <w:rPr>
          <w:b w:val="0"/>
          <w:w w:val="115"/>
          <w:sz w:val="20"/>
          <w:szCs w:val="20"/>
        </w:rPr>
        <w:t>nd</w:t>
      </w:r>
      <w:proofErr w:type="spellEnd"/>
      <w:r w:rsidR="008F7354" w:rsidRPr="008F7354">
        <w:rPr>
          <w:b w:val="0"/>
          <w:w w:val="115"/>
          <w:sz w:val="20"/>
          <w:szCs w:val="20"/>
        </w:rPr>
        <w:t xml:space="preserve"> Technology. April 1980, Vol. 102. pp. 169-176.</w:t>
      </w:r>
    </w:p>
    <w:p w:rsidR="008F7354" w:rsidRPr="00F40825" w:rsidRDefault="00F40825" w:rsidP="008F7354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  <w:lang w:val="en-US"/>
        </w:rPr>
      </w:pPr>
      <w:r w:rsidRPr="00F40825">
        <w:rPr>
          <w:b w:val="0"/>
          <w:w w:val="115"/>
          <w:sz w:val="20"/>
          <w:szCs w:val="20"/>
          <w:lang w:val="en-US"/>
        </w:rPr>
        <w:t xml:space="preserve">[20] </w:t>
      </w:r>
      <w:proofErr w:type="spellStart"/>
      <w:r w:rsidR="008F7354" w:rsidRPr="00F40825">
        <w:rPr>
          <w:b w:val="0"/>
          <w:w w:val="115"/>
          <w:sz w:val="20"/>
          <w:szCs w:val="20"/>
          <w:lang w:val="en-US"/>
        </w:rPr>
        <w:t>P</w:t>
      </w:r>
      <w:r w:rsidRPr="00F40825">
        <w:rPr>
          <w:b w:val="0"/>
          <w:w w:val="115"/>
          <w:sz w:val="20"/>
          <w:szCs w:val="20"/>
          <w:lang w:val="en-US"/>
        </w:rPr>
        <w:t>attinson</w:t>
      </w:r>
      <w:proofErr w:type="spellEnd"/>
      <w:r w:rsidRPr="00F40825">
        <w:rPr>
          <w:b w:val="0"/>
          <w:w w:val="115"/>
          <w:sz w:val="20"/>
          <w:szCs w:val="20"/>
          <w:lang w:val="en-US"/>
        </w:rPr>
        <w:t>. E. J.</w:t>
      </w:r>
      <w:r w:rsidR="008F7354" w:rsidRPr="00F40825">
        <w:rPr>
          <w:b w:val="0"/>
          <w:w w:val="115"/>
          <w:sz w:val="20"/>
          <w:szCs w:val="20"/>
          <w:lang w:val="en-US"/>
        </w:rPr>
        <w:t xml:space="preserve"> </w:t>
      </w:r>
      <w:r>
        <w:rPr>
          <w:b w:val="0"/>
          <w:w w:val="115"/>
          <w:sz w:val="20"/>
          <w:szCs w:val="20"/>
          <w:lang w:val="en-US"/>
        </w:rPr>
        <w:t xml:space="preserve">and D. S </w:t>
      </w:r>
      <w:proofErr w:type="spellStart"/>
      <w:r>
        <w:rPr>
          <w:b w:val="0"/>
          <w:w w:val="115"/>
          <w:sz w:val="20"/>
          <w:szCs w:val="20"/>
          <w:lang w:val="en-US"/>
        </w:rPr>
        <w:t>D</w:t>
      </w:r>
      <w:r w:rsidR="008F7354" w:rsidRPr="00F40825">
        <w:rPr>
          <w:b w:val="0"/>
          <w:w w:val="115"/>
          <w:sz w:val="20"/>
          <w:szCs w:val="20"/>
          <w:lang w:val="en-US"/>
        </w:rPr>
        <w:t>ugd</w:t>
      </w:r>
      <w:r>
        <w:rPr>
          <w:b w:val="0"/>
          <w:w w:val="115"/>
          <w:sz w:val="20"/>
          <w:szCs w:val="20"/>
          <w:lang w:val="en-US"/>
        </w:rPr>
        <w:t>a</w:t>
      </w:r>
      <w:r w:rsidR="008F7354" w:rsidRPr="00F40825">
        <w:rPr>
          <w:b w:val="0"/>
          <w:w w:val="115"/>
          <w:sz w:val="20"/>
          <w:szCs w:val="20"/>
          <w:lang w:val="en-US"/>
        </w:rPr>
        <w:t>le</w:t>
      </w:r>
      <w:proofErr w:type="spellEnd"/>
      <w:r w:rsidR="008F7354" w:rsidRPr="00F40825">
        <w:rPr>
          <w:b w:val="0"/>
          <w:w w:val="115"/>
          <w:sz w:val="20"/>
          <w:szCs w:val="20"/>
          <w:lang w:val="en-US"/>
        </w:rPr>
        <w:t>: Fading</w:t>
      </w:r>
      <w:r>
        <w:rPr>
          <w:b w:val="0"/>
          <w:w w:val="115"/>
          <w:sz w:val="20"/>
          <w:szCs w:val="20"/>
          <w:lang w:val="en-US"/>
        </w:rPr>
        <w:t xml:space="preserve"> </w:t>
      </w:r>
      <w:r w:rsidR="008F7354" w:rsidRPr="00F40825">
        <w:rPr>
          <w:b w:val="0"/>
          <w:w w:val="115"/>
          <w:sz w:val="20"/>
          <w:szCs w:val="20"/>
          <w:lang w:val="en-US"/>
        </w:rPr>
        <w:t>of Residu</w:t>
      </w:r>
      <w:r>
        <w:rPr>
          <w:b w:val="0"/>
          <w:w w:val="115"/>
          <w:sz w:val="20"/>
          <w:szCs w:val="20"/>
          <w:lang w:val="en-US"/>
        </w:rPr>
        <w:t>a</w:t>
      </w:r>
      <w:r w:rsidR="008F7354" w:rsidRPr="00F40825">
        <w:rPr>
          <w:b w:val="0"/>
          <w:w w:val="115"/>
          <w:sz w:val="20"/>
          <w:szCs w:val="20"/>
          <w:lang w:val="en-US"/>
        </w:rPr>
        <w:t>l Stress Due to Repe</w:t>
      </w:r>
      <w:r>
        <w:rPr>
          <w:b w:val="0"/>
          <w:w w:val="115"/>
          <w:sz w:val="20"/>
          <w:szCs w:val="20"/>
          <w:lang w:val="en-US"/>
        </w:rPr>
        <w:t>ated L</w:t>
      </w:r>
      <w:r w:rsidR="008F7354" w:rsidRPr="00F40825">
        <w:rPr>
          <w:b w:val="0"/>
          <w:w w:val="115"/>
          <w:sz w:val="20"/>
          <w:szCs w:val="20"/>
          <w:lang w:val="en-US"/>
        </w:rPr>
        <w:t>o</w:t>
      </w:r>
      <w:r>
        <w:rPr>
          <w:b w:val="0"/>
          <w:w w:val="115"/>
          <w:sz w:val="20"/>
          <w:szCs w:val="20"/>
          <w:lang w:val="en-US"/>
        </w:rPr>
        <w:t>a</w:t>
      </w:r>
      <w:r w:rsidR="008F7354" w:rsidRPr="00F40825">
        <w:rPr>
          <w:b w:val="0"/>
          <w:w w:val="115"/>
          <w:sz w:val="20"/>
          <w:szCs w:val="20"/>
          <w:lang w:val="en-US"/>
        </w:rPr>
        <w:t xml:space="preserve">ding. </w:t>
      </w:r>
      <w:proofErr w:type="spellStart"/>
      <w:r w:rsidR="008F7354" w:rsidRPr="00F40825">
        <w:rPr>
          <w:b w:val="0"/>
          <w:w w:val="115"/>
          <w:sz w:val="20"/>
          <w:szCs w:val="20"/>
          <w:lang w:val="en-US"/>
        </w:rPr>
        <w:t>Met</w:t>
      </w:r>
      <w:r>
        <w:rPr>
          <w:b w:val="0"/>
          <w:w w:val="115"/>
          <w:sz w:val="20"/>
          <w:szCs w:val="20"/>
          <w:lang w:val="en-US"/>
        </w:rPr>
        <w:t>a</w:t>
      </w:r>
      <w:r w:rsidR="008F7354" w:rsidRPr="00F40825">
        <w:rPr>
          <w:b w:val="0"/>
          <w:w w:val="115"/>
          <w:sz w:val="20"/>
          <w:szCs w:val="20"/>
          <w:lang w:val="en-US"/>
        </w:rPr>
        <w:t>llurgi</w:t>
      </w:r>
      <w:r>
        <w:rPr>
          <w:b w:val="0"/>
          <w:w w:val="115"/>
          <w:sz w:val="20"/>
          <w:szCs w:val="20"/>
          <w:lang w:val="en-US"/>
        </w:rPr>
        <w:t>a</w:t>
      </w:r>
      <w:proofErr w:type="spellEnd"/>
      <w:r w:rsidR="008F7354" w:rsidRPr="00F40825">
        <w:rPr>
          <w:b w:val="0"/>
          <w:w w:val="115"/>
          <w:sz w:val="20"/>
          <w:szCs w:val="20"/>
          <w:lang w:val="en-US"/>
        </w:rPr>
        <w:t>, Nov. 1962. pp. 228-229.</w:t>
      </w:r>
    </w:p>
    <w:p w:rsidR="008F7354" w:rsidRPr="008F7354" w:rsidRDefault="008F7354" w:rsidP="008F7354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F40825">
        <w:rPr>
          <w:b w:val="0"/>
          <w:w w:val="115"/>
          <w:sz w:val="20"/>
          <w:szCs w:val="20"/>
          <w:lang w:val="en-US"/>
        </w:rPr>
        <w:t>[21</w:t>
      </w:r>
      <w:r w:rsidR="00F40825">
        <w:rPr>
          <w:b w:val="0"/>
          <w:w w:val="115"/>
          <w:sz w:val="20"/>
          <w:szCs w:val="20"/>
          <w:lang w:val="en-US"/>
        </w:rPr>
        <w:t>]</w:t>
      </w:r>
      <w:r w:rsidRPr="00F40825">
        <w:rPr>
          <w:b w:val="0"/>
          <w:w w:val="115"/>
          <w:sz w:val="20"/>
          <w:szCs w:val="20"/>
          <w:lang w:val="en-US"/>
        </w:rPr>
        <w:t xml:space="preserve"> N. N.:</w:t>
      </w:r>
      <w:r w:rsidR="00F40825">
        <w:rPr>
          <w:b w:val="0"/>
          <w:w w:val="115"/>
          <w:sz w:val="20"/>
          <w:szCs w:val="20"/>
          <w:lang w:val="en-US"/>
        </w:rPr>
        <w:t xml:space="preserve"> </w:t>
      </w:r>
      <w:r w:rsidRPr="00F40825">
        <w:rPr>
          <w:b w:val="0"/>
          <w:w w:val="115"/>
          <w:sz w:val="20"/>
          <w:szCs w:val="20"/>
          <w:lang w:val="en-US"/>
        </w:rPr>
        <w:t>Residual stress relie</w:t>
      </w:r>
      <w:r w:rsidR="00F40825">
        <w:rPr>
          <w:b w:val="0"/>
          <w:w w:val="115"/>
          <w:sz w:val="20"/>
          <w:szCs w:val="20"/>
          <w:lang w:val="en-US"/>
        </w:rPr>
        <w:t>f</w:t>
      </w:r>
      <w:r w:rsidRPr="00F40825">
        <w:rPr>
          <w:b w:val="0"/>
          <w:w w:val="115"/>
          <w:sz w:val="20"/>
          <w:szCs w:val="20"/>
          <w:lang w:val="en-US"/>
        </w:rPr>
        <w:t xml:space="preserve"> in welded structures by vibr</w:t>
      </w:r>
      <w:r w:rsidR="00F40825">
        <w:rPr>
          <w:b w:val="0"/>
          <w:w w:val="115"/>
          <w:sz w:val="20"/>
          <w:szCs w:val="20"/>
          <w:lang w:val="en-US"/>
        </w:rPr>
        <w:t>a</w:t>
      </w:r>
      <w:r w:rsidRPr="00F40825">
        <w:rPr>
          <w:b w:val="0"/>
          <w:w w:val="115"/>
          <w:sz w:val="20"/>
          <w:szCs w:val="20"/>
          <w:lang w:val="en-US"/>
        </w:rPr>
        <w:t>tion tre</w:t>
      </w:r>
      <w:r w:rsidR="00F40825">
        <w:rPr>
          <w:b w:val="0"/>
          <w:w w:val="115"/>
          <w:sz w:val="20"/>
          <w:szCs w:val="20"/>
          <w:lang w:val="en-US"/>
        </w:rPr>
        <w:t>a</w:t>
      </w:r>
      <w:r w:rsidRPr="00F40825">
        <w:rPr>
          <w:b w:val="0"/>
          <w:w w:val="115"/>
          <w:sz w:val="20"/>
          <w:szCs w:val="20"/>
          <w:lang w:val="en-US"/>
        </w:rPr>
        <w:t xml:space="preserve">tment. </w:t>
      </w:r>
      <w:proofErr w:type="spellStart"/>
      <w:proofErr w:type="gramStart"/>
      <w:r w:rsidRPr="00F40825">
        <w:rPr>
          <w:b w:val="0"/>
          <w:w w:val="115"/>
          <w:sz w:val="20"/>
          <w:szCs w:val="20"/>
          <w:lang w:val="en-US"/>
        </w:rPr>
        <w:t>llW</w:t>
      </w:r>
      <w:proofErr w:type="spellEnd"/>
      <w:r w:rsidRPr="00F40825">
        <w:rPr>
          <w:b w:val="0"/>
          <w:w w:val="115"/>
          <w:sz w:val="20"/>
          <w:szCs w:val="20"/>
          <w:lang w:val="en-US"/>
        </w:rPr>
        <w:t>-Doc</w:t>
      </w:r>
      <w:proofErr w:type="gramEnd"/>
      <w:r w:rsidRPr="00F40825">
        <w:rPr>
          <w:b w:val="0"/>
          <w:w w:val="115"/>
          <w:sz w:val="20"/>
          <w:szCs w:val="20"/>
          <w:lang w:val="en-US"/>
        </w:rPr>
        <w:t xml:space="preserve">. </w:t>
      </w:r>
      <w:r w:rsidRPr="008F7354">
        <w:rPr>
          <w:b w:val="0"/>
          <w:w w:val="115"/>
          <w:sz w:val="20"/>
          <w:szCs w:val="20"/>
        </w:rPr>
        <w:t>X-1057· 83.</w:t>
      </w:r>
    </w:p>
    <w:p w:rsidR="008F7354" w:rsidRPr="00F40825" w:rsidRDefault="008F7354" w:rsidP="008F7354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  <w:lang w:val="en-US"/>
        </w:rPr>
      </w:pPr>
      <w:r w:rsidRPr="00F40825">
        <w:rPr>
          <w:b w:val="0"/>
          <w:w w:val="115"/>
          <w:sz w:val="20"/>
          <w:szCs w:val="20"/>
          <w:lang w:val="en-US"/>
        </w:rPr>
        <w:t>[22</w:t>
      </w:r>
      <w:r w:rsidR="00F40825" w:rsidRPr="00F40825">
        <w:rPr>
          <w:b w:val="0"/>
          <w:w w:val="115"/>
          <w:sz w:val="20"/>
          <w:szCs w:val="20"/>
          <w:lang w:val="en-US"/>
        </w:rPr>
        <w:t>]</w:t>
      </w:r>
      <w:r w:rsidR="00F40825">
        <w:rPr>
          <w:b w:val="0"/>
          <w:w w:val="115"/>
          <w:sz w:val="20"/>
          <w:szCs w:val="20"/>
          <w:lang w:val="en-US"/>
        </w:rPr>
        <w:t xml:space="preserve"> Kelso, T. D.: St</w:t>
      </w:r>
      <w:r w:rsidRPr="00F40825">
        <w:rPr>
          <w:b w:val="0"/>
          <w:w w:val="115"/>
          <w:sz w:val="20"/>
          <w:szCs w:val="20"/>
          <w:lang w:val="en-US"/>
        </w:rPr>
        <w:t>ress Relief by Vibr</w:t>
      </w:r>
      <w:r w:rsidR="00F40825">
        <w:rPr>
          <w:b w:val="0"/>
          <w:w w:val="115"/>
          <w:sz w:val="20"/>
          <w:szCs w:val="20"/>
          <w:lang w:val="en-US"/>
        </w:rPr>
        <w:t>a</w:t>
      </w:r>
      <w:r w:rsidRPr="00F40825">
        <w:rPr>
          <w:b w:val="0"/>
          <w:w w:val="115"/>
          <w:sz w:val="20"/>
          <w:szCs w:val="20"/>
          <w:lang w:val="en-US"/>
        </w:rPr>
        <w:t xml:space="preserve">tion. </w:t>
      </w:r>
      <w:r w:rsidR="00F40825" w:rsidRPr="00F40825">
        <w:rPr>
          <w:b w:val="0"/>
          <w:w w:val="115"/>
          <w:sz w:val="20"/>
          <w:szCs w:val="20"/>
          <w:lang w:val="en-US"/>
        </w:rPr>
        <w:t>The Tool a</w:t>
      </w:r>
      <w:r w:rsidRPr="00F40825">
        <w:rPr>
          <w:b w:val="0"/>
          <w:w w:val="115"/>
          <w:sz w:val="20"/>
          <w:szCs w:val="20"/>
          <w:lang w:val="en-US"/>
        </w:rPr>
        <w:t>nd M</w:t>
      </w:r>
      <w:r w:rsidR="00F40825" w:rsidRPr="00F40825">
        <w:rPr>
          <w:b w:val="0"/>
          <w:w w:val="115"/>
          <w:sz w:val="20"/>
          <w:szCs w:val="20"/>
          <w:lang w:val="en-US"/>
        </w:rPr>
        <w:t>anufac</w:t>
      </w:r>
      <w:r w:rsidRPr="00F40825">
        <w:rPr>
          <w:b w:val="0"/>
          <w:w w:val="115"/>
          <w:sz w:val="20"/>
          <w:szCs w:val="20"/>
          <w:lang w:val="en-US"/>
        </w:rPr>
        <w:t>tu</w:t>
      </w:r>
      <w:r w:rsidR="00F40825" w:rsidRPr="00F40825">
        <w:rPr>
          <w:b w:val="0"/>
          <w:w w:val="115"/>
          <w:sz w:val="20"/>
          <w:szCs w:val="20"/>
          <w:lang w:val="en-US"/>
        </w:rPr>
        <w:t>ri</w:t>
      </w:r>
      <w:r w:rsidRPr="00F40825">
        <w:rPr>
          <w:b w:val="0"/>
          <w:w w:val="115"/>
          <w:sz w:val="20"/>
          <w:szCs w:val="20"/>
          <w:lang w:val="en-US"/>
        </w:rPr>
        <w:t>ng Engineer, 1968.v. 61,</w:t>
      </w:r>
      <w:r w:rsidR="00F40825">
        <w:rPr>
          <w:b w:val="0"/>
          <w:w w:val="115"/>
          <w:sz w:val="20"/>
          <w:szCs w:val="20"/>
          <w:lang w:val="en-US"/>
        </w:rPr>
        <w:t xml:space="preserve"> </w:t>
      </w:r>
      <w:r w:rsidRPr="00F40825">
        <w:rPr>
          <w:b w:val="0"/>
          <w:w w:val="115"/>
          <w:sz w:val="20"/>
          <w:szCs w:val="20"/>
          <w:lang w:val="en-US"/>
        </w:rPr>
        <w:t>N 9,</w:t>
      </w:r>
      <w:r w:rsidR="00F40825">
        <w:rPr>
          <w:b w:val="0"/>
          <w:w w:val="115"/>
          <w:sz w:val="20"/>
          <w:szCs w:val="20"/>
          <w:lang w:val="en-US"/>
        </w:rPr>
        <w:t xml:space="preserve"> </w:t>
      </w:r>
      <w:r w:rsidRPr="00F40825">
        <w:rPr>
          <w:b w:val="0"/>
          <w:w w:val="115"/>
          <w:sz w:val="20"/>
          <w:szCs w:val="20"/>
          <w:lang w:val="en-US"/>
        </w:rPr>
        <w:t>pp. 48-49.</w:t>
      </w:r>
    </w:p>
    <w:p w:rsidR="008F7354" w:rsidRPr="008F7354" w:rsidRDefault="00F40825" w:rsidP="008F7354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>[</w:t>
      </w:r>
      <w:r w:rsidR="008F7354" w:rsidRPr="008F7354">
        <w:rPr>
          <w:b w:val="0"/>
          <w:w w:val="115"/>
          <w:sz w:val="20"/>
          <w:szCs w:val="20"/>
        </w:rPr>
        <w:t>23</w:t>
      </w:r>
      <w:r>
        <w:rPr>
          <w:b w:val="0"/>
          <w:w w:val="115"/>
          <w:sz w:val="20"/>
          <w:szCs w:val="20"/>
        </w:rPr>
        <w:t>]</w:t>
      </w:r>
      <w:r w:rsidR="008F7354" w:rsidRPr="008F7354">
        <w:rPr>
          <w:b w:val="0"/>
          <w:w w:val="115"/>
          <w:sz w:val="20"/>
          <w:szCs w:val="20"/>
        </w:rPr>
        <w:t xml:space="preserve"> </w:t>
      </w:r>
      <w:proofErr w:type="spellStart"/>
      <w:r w:rsidR="008F7354" w:rsidRPr="008F7354">
        <w:rPr>
          <w:b w:val="0"/>
          <w:w w:val="115"/>
          <w:sz w:val="20"/>
          <w:szCs w:val="20"/>
        </w:rPr>
        <w:t>Sedek</w:t>
      </w:r>
      <w:proofErr w:type="spellEnd"/>
      <w:r w:rsidR="008F7354" w:rsidRPr="008F7354">
        <w:rPr>
          <w:b w:val="0"/>
          <w:w w:val="115"/>
          <w:sz w:val="20"/>
          <w:szCs w:val="20"/>
        </w:rPr>
        <w:t>, P, Können mech</w:t>
      </w:r>
      <w:r>
        <w:rPr>
          <w:b w:val="0"/>
          <w:w w:val="115"/>
          <w:sz w:val="20"/>
          <w:szCs w:val="20"/>
        </w:rPr>
        <w:t>a</w:t>
      </w:r>
      <w:r w:rsidR="008F7354" w:rsidRPr="008F7354">
        <w:rPr>
          <w:b w:val="0"/>
          <w:w w:val="115"/>
          <w:sz w:val="20"/>
          <w:szCs w:val="20"/>
        </w:rPr>
        <w:t>nische Schwingun</w:t>
      </w:r>
      <w:r>
        <w:rPr>
          <w:b w:val="0"/>
          <w:w w:val="115"/>
          <w:sz w:val="20"/>
          <w:szCs w:val="20"/>
        </w:rPr>
        <w:t>gen da</w:t>
      </w:r>
      <w:r w:rsidR="008F7354" w:rsidRPr="008F7354">
        <w:rPr>
          <w:b w:val="0"/>
          <w:w w:val="115"/>
          <w:sz w:val="20"/>
          <w:szCs w:val="20"/>
        </w:rPr>
        <w:t>s Sp</w:t>
      </w:r>
      <w:r>
        <w:rPr>
          <w:b w:val="0"/>
          <w:w w:val="115"/>
          <w:sz w:val="20"/>
          <w:szCs w:val="20"/>
        </w:rPr>
        <w:t>a</w:t>
      </w:r>
      <w:r w:rsidR="008F7354" w:rsidRPr="008F7354">
        <w:rPr>
          <w:b w:val="0"/>
          <w:w w:val="115"/>
          <w:sz w:val="20"/>
          <w:szCs w:val="20"/>
        </w:rPr>
        <w:t>nnungs</w:t>
      </w:r>
      <w:r>
        <w:rPr>
          <w:b w:val="0"/>
          <w:w w:val="115"/>
          <w:sz w:val="20"/>
          <w:szCs w:val="20"/>
        </w:rPr>
        <w:t>a</w:t>
      </w:r>
      <w:r w:rsidR="008F7354" w:rsidRPr="008F7354">
        <w:rPr>
          <w:b w:val="0"/>
          <w:w w:val="115"/>
          <w:sz w:val="20"/>
          <w:szCs w:val="20"/>
        </w:rPr>
        <w:t>rmgl</w:t>
      </w:r>
      <w:r>
        <w:rPr>
          <w:b w:val="0"/>
          <w:w w:val="115"/>
          <w:sz w:val="20"/>
          <w:szCs w:val="20"/>
        </w:rPr>
        <w:t>ü</w:t>
      </w:r>
      <w:r w:rsidR="008F7354" w:rsidRPr="008F7354">
        <w:rPr>
          <w:b w:val="0"/>
          <w:w w:val="115"/>
          <w:sz w:val="20"/>
          <w:szCs w:val="20"/>
        </w:rPr>
        <w:t>hen geschweißter M</w:t>
      </w:r>
      <w:r>
        <w:rPr>
          <w:b w:val="0"/>
          <w:w w:val="115"/>
          <w:sz w:val="20"/>
          <w:szCs w:val="20"/>
        </w:rPr>
        <w:t>aschi</w:t>
      </w:r>
      <w:r w:rsidR="008F7354" w:rsidRPr="008F7354">
        <w:rPr>
          <w:b w:val="0"/>
          <w:w w:val="115"/>
          <w:sz w:val="20"/>
          <w:szCs w:val="20"/>
        </w:rPr>
        <w:t>nenele</w:t>
      </w:r>
      <w:r>
        <w:rPr>
          <w:b w:val="0"/>
          <w:w w:val="115"/>
          <w:sz w:val="20"/>
          <w:szCs w:val="20"/>
        </w:rPr>
        <w:t>me</w:t>
      </w:r>
      <w:r w:rsidR="008F7354" w:rsidRPr="008F7354">
        <w:rPr>
          <w:b w:val="0"/>
          <w:w w:val="115"/>
          <w:sz w:val="20"/>
          <w:szCs w:val="20"/>
        </w:rPr>
        <w:t>nte ersetz</w:t>
      </w:r>
      <w:r>
        <w:rPr>
          <w:b w:val="0"/>
          <w:w w:val="115"/>
          <w:sz w:val="20"/>
          <w:szCs w:val="20"/>
        </w:rPr>
        <w:t>en? Schweißen und Schneiden 35 (</w:t>
      </w:r>
      <w:r w:rsidR="008F7354" w:rsidRPr="008F7354">
        <w:rPr>
          <w:b w:val="0"/>
          <w:w w:val="115"/>
          <w:sz w:val="20"/>
          <w:szCs w:val="20"/>
        </w:rPr>
        <w:t>1983). H. 10. S. 483-486.</w:t>
      </w:r>
    </w:p>
    <w:p w:rsidR="008F7354" w:rsidRPr="008F7354" w:rsidRDefault="00F40825" w:rsidP="008F7354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>[24</w:t>
      </w:r>
      <w:r w:rsidRPr="003E7797">
        <w:rPr>
          <w:b w:val="0"/>
          <w:w w:val="115"/>
          <w:sz w:val="20"/>
          <w:szCs w:val="20"/>
        </w:rPr>
        <w:t xml:space="preserve">] </w:t>
      </w:r>
      <w:r w:rsidR="008F7354" w:rsidRPr="008F7354">
        <w:rPr>
          <w:b w:val="0"/>
          <w:w w:val="115"/>
          <w:sz w:val="20"/>
          <w:szCs w:val="20"/>
        </w:rPr>
        <w:t>Döbler, E.: Abb</w:t>
      </w:r>
      <w:r>
        <w:rPr>
          <w:b w:val="0"/>
          <w:w w:val="115"/>
          <w:sz w:val="20"/>
          <w:szCs w:val="20"/>
        </w:rPr>
        <w:t>au von Eigenspa</w:t>
      </w:r>
      <w:r w:rsidR="008F7354" w:rsidRPr="008F7354">
        <w:rPr>
          <w:b w:val="0"/>
          <w:w w:val="115"/>
          <w:sz w:val="20"/>
          <w:szCs w:val="20"/>
        </w:rPr>
        <w:t>nnungen</w:t>
      </w:r>
      <w:r>
        <w:rPr>
          <w:b w:val="0"/>
          <w:w w:val="115"/>
          <w:sz w:val="20"/>
          <w:szCs w:val="20"/>
        </w:rPr>
        <w:t xml:space="preserve"> </w:t>
      </w:r>
      <w:r w:rsidR="008F7354" w:rsidRPr="008F7354">
        <w:rPr>
          <w:b w:val="0"/>
          <w:w w:val="115"/>
          <w:sz w:val="20"/>
          <w:szCs w:val="20"/>
        </w:rPr>
        <w:t>durch Vibr</w:t>
      </w:r>
      <w:r>
        <w:rPr>
          <w:b w:val="0"/>
          <w:w w:val="115"/>
          <w:sz w:val="20"/>
          <w:szCs w:val="20"/>
        </w:rPr>
        <w:t>a</w:t>
      </w:r>
      <w:r w:rsidR="008F7354" w:rsidRPr="008F7354">
        <w:rPr>
          <w:b w:val="0"/>
          <w:w w:val="115"/>
          <w:sz w:val="20"/>
          <w:szCs w:val="20"/>
        </w:rPr>
        <w:t>tion. Werkstatt und Betrieb 114 (1981). H. 7. S. 459-461.</w:t>
      </w:r>
    </w:p>
    <w:p w:rsidR="00F40825" w:rsidRDefault="00F40825" w:rsidP="008F7354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F40825">
        <w:rPr>
          <w:b w:val="0"/>
          <w:w w:val="115"/>
          <w:sz w:val="20"/>
          <w:szCs w:val="20"/>
        </w:rPr>
        <w:t>[</w:t>
      </w:r>
      <w:r w:rsidR="008F7354" w:rsidRPr="008F7354">
        <w:rPr>
          <w:b w:val="0"/>
          <w:w w:val="115"/>
          <w:sz w:val="20"/>
          <w:szCs w:val="20"/>
        </w:rPr>
        <w:t xml:space="preserve">25] private Mitteilung von R. </w:t>
      </w:r>
      <w:proofErr w:type="spellStart"/>
      <w:r w:rsidR="008F7354" w:rsidRPr="008F7354">
        <w:rPr>
          <w:b w:val="0"/>
          <w:w w:val="115"/>
          <w:sz w:val="20"/>
          <w:szCs w:val="20"/>
        </w:rPr>
        <w:t>Slem</w:t>
      </w:r>
      <w:proofErr w:type="spellEnd"/>
      <w:r w:rsidR="008F7354" w:rsidRPr="008F7354">
        <w:rPr>
          <w:b w:val="0"/>
          <w:w w:val="115"/>
          <w:sz w:val="20"/>
          <w:szCs w:val="20"/>
        </w:rPr>
        <w:t>:</w:t>
      </w:r>
      <w:r>
        <w:rPr>
          <w:b w:val="0"/>
          <w:w w:val="115"/>
          <w:sz w:val="20"/>
          <w:szCs w:val="20"/>
        </w:rPr>
        <w:t xml:space="preserve"> </w:t>
      </w:r>
      <w:r w:rsidR="008F7354" w:rsidRPr="008F7354">
        <w:rPr>
          <w:b w:val="0"/>
          <w:w w:val="115"/>
          <w:sz w:val="20"/>
          <w:szCs w:val="20"/>
        </w:rPr>
        <w:t>Toler</w:t>
      </w:r>
      <w:r>
        <w:rPr>
          <w:b w:val="0"/>
          <w:w w:val="115"/>
          <w:sz w:val="20"/>
          <w:szCs w:val="20"/>
        </w:rPr>
        <w:t>a</w:t>
      </w:r>
      <w:r w:rsidR="008F7354" w:rsidRPr="008F7354">
        <w:rPr>
          <w:b w:val="0"/>
          <w:w w:val="115"/>
          <w:sz w:val="20"/>
          <w:szCs w:val="20"/>
        </w:rPr>
        <w:t>nze</w:t>
      </w:r>
      <w:r>
        <w:rPr>
          <w:b w:val="0"/>
          <w:w w:val="115"/>
          <w:sz w:val="20"/>
          <w:szCs w:val="20"/>
        </w:rPr>
        <w:t>inhal</w:t>
      </w:r>
      <w:r w:rsidR="008F7354" w:rsidRPr="008F7354">
        <w:rPr>
          <w:b w:val="0"/>
          <w:w w:val="115"/>
          <w:sz w:val="20"/>
          <w:szCs w:val="20"/>
        </w:rPr>
        <w:t>tung bei schweren Pr</w:t>
      </w:r>
      <w:r>
        <w:rPr>
          <w:b w:val="0"/>
          <w:w w:val="115"/>
          <w:sz w:val="20"/>
          <w:szCs w:val="20"/>
        </w:rPr>
        <w:t>ä</w:t>
      </w:r>
      <w:r w:rsidR="008F7354" w:rsidRPr="008F7354">
        <w:rPr>
          <w:b w:val="0"/>
          <w:w w:val="115"/>
          <w:sz w:val="20"/>
          <w:szCs w:val="20"/>
        </w:rPr>
        <w:t>zisionsm</w:t>
      </w:r>
      <w:r>
        <w:rPr>
          <w:b w:val="0"/>
          <w:w w:val="115"/>
          <w:sz w:val="20"/>
          <w:szCs w:val="20"/>
        </w:rPr>
        <w:t>a</w:t>
      </w:r>
      <w:r w:rsidR="008F7354" w:rsidRPr="008F7354">
        <w:rPr>
          <w:b w:val="0"/>
          <w:w w:val="115"/>
          <w:sz w:val="20"/>
          <w:szCs w:val="20"/>
        </w:rPr>
        <w:t>schinen</w:t>
      </w:r>
      <w:r>
        <w:rPr>
          <w:b w:val="0"/>
          <w:w w:val="115"/>
          <w:sz w:val="20"/>
          <w:szCs w:val="20"/>
        </w:rPr>
        <w:t>t</w:t>
      </w:r>
      <w:r w:rsidR="008F7354" w:rsidRPr="008F7354">
        <w:rPr>
          <w:b w:val="0"/>
          <w:w w:val="115"/>
          <w:sz w:val="20"/>
          <w:szCs w:val="20"/>
        </w:rPr>
        <w:t xml:space="preserve">eilen. </w:t>
      </w:r>
    </w:p>
    <w:p w:rsidR="008F7354" w:rsidRPr="00F40825" w:rsidRDefault="00F40825" w:rsidP="008F7354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  <w:lang w:val="en-US"/>
        </w:rPr>
      </w:pPr>
      <w:r w:rsidRPr="00F40825">
        <w:rPr>
          <w:b w:val="0"/>
          <w:w w:val="115"/>
          <w:sz w:val="20"/>
          <w:szCs w:val="20"/>
        </w:rPr>
        <w:t>[</w:t>
      </w:r>
      <w:r w:rsidR="008F7354" w:rsidRPr="008F7354">
        <w:rPr>
          <w:b w:val="0"/>
          <w:w w:val="115"/>
          <w:sz w:val="20"/>
          <w:szCs w:val="20"/>
        </w:rPr>
        <w:t>26</w:t>
      </w:r>
      <w:r>
        <w:rPr>
          <w:b w:val="0"/>
          <w:w w:val="115"/>
          <w:sz w:val="20"/>
          <w:szCs w:val="20"/>
        </w:rPr>
        <w:t>]</w:t>
      </w:r>
      <w:r w:rsidR="008F7354" w:rsidRPr="008F7354">
        <w:rPr>
          <w:b w:val="0"/>
          <w:w w:val="115"/>
          <w:sz w:val="20"/>
          <w:szCs w:val="20"/>
        </w:rPr>
        <w:t xml:space="preserve"> T</w:t>
      </w:r>
      <w:r>
        <w:rPr>
          <w:b w:val="0"/>
          <w:w w:val="115"/>
          <w:sz w:val="20"/>
          <w:szCs w:val="20"/>
        </w:rPr>
        <w:t>ürk. R.: Entspannen durch Rü</w:t>
      </w:r>
      <w:r w:rsidR="008F7354" w:rsidRPr="008F7354">
        <w:rPr>
          <w:b w:val="0"/>
          <w:w w:val="115"/>
          <w:sz w:val="20"/>
          <w:szCs w:val="20"/>
        </w:rPr>
        <w:t>tte</w:t>
      </w:r>
      <w:r>
        <w:rPr>
          <w:b w:val="0"/>
          <w:w w:val="115"/>
          <w:sz w:val="20"/>
          <w:szCs w:val="20"/>
        </w:rPr>
        <w:t>l</w:t>
      </w:r>
      <w:r w:rsidR="008F7354" w:rsidRPr="008F7354">
        <w:rPr>
          <w:b w:val="0"/>
          <w:w w:val="115"/>
          <w:sz w:val="20"/>
          <w:szCs w:val="20"/>
        </w:rPr>
        <w:t>n ist mehr als ein Wunsch</w:t>
      </w:r>
      <w:r>
        <w:rPr>
          <w:b w:val="0"/>
          <w:w w:val="115"/>
          <w:sz w:val="20"/>
          <w:szCs w:val="20"/>
        </w:rPr>
        <w:t>trau</w:t>
      </w:r>
      <w:r w:rsidR="008F7354" w:rsidRPr="008F7354">
        <w:rPr>
          <w:b w:val="0"/>
          <w:w w:val="115"/>
          <w:sz w:val="20"/>
          <w:szCs w:val="20"/>
        </w:rPr>
        <w:t xml:space="preserve">m. </w:t>
      </w:r>
      <w:proofErr w:type="spellStart"/>
      <w:proofErr w:type="gramStart"/>
      <w:r w:rsidR="008F7354" w:rsidRPr="00F40825">
        <w:rPr>
          <w:b w:val="0"/>
          <w:w w:val="115"/>
          <w:sz w:val="20"/>
          <w:szCs w:val="20"/>
          <w:lang w:val="en-US"/>
        </w:rPr>
        <w:t>Pr</w:t>
      </w:r>
      <w:r w:rsidRPr="00F40825">
        <w:rPr>
          <w:b w:val="0"/>
          <w:w w:val="115"/>
          <w:sz w:val="20"/>
          <w:szCs w:val="20"/>
          <w:lang w:val="en-US"/>
        </w:rPr>
        <w:t>a</w:t>
      </w:r>
      <w:r w:rsidR="008F7354" w:rsidRPr="00F40825">
        <w:rPr>
          <w:b w:val="0"/>
          <w:w w:val="115"/>
          <w:sz w:val="20"/>
          <w:szCs w:val="20"/>
          <w:lang w:val="en-US"/>
        </w:rPr>
        <w:t>ktiker</w:t>
      </w:r>
      <w:proofErr w:type="spellEnd"/>
      <w:r w:rsidR="008F7354" w:rsidRPr="00F40825">
        <w:rPr>
          <w:b w:val="0"/>
          <w:w w:val="115"/>
          <w:sz w:val="20"/>
          <w:szCs w:val="20"/>
          <w:lang w:val="en-US"/>
        </w:rPr>
        <w:t xml:space="preserve"> 32 (1980).</w:t>
      </w:r>
      <w:proofErr w:type="gramEnd"/>
      <w:r w:rsidR="008F7354" w:rsidRPr="00F40825">
        <w:rPr>
          <w:b w:val="0"/>
          <w:w w:val="115"/>
          <w:sz w:val="20"/>
          <w:szCs w:val="20"/>
          <w:lang w:val="en-US"/>
        </w:rPr>
        <w:t xml:space="preserve"> H. 6.</w:t>
      </w:r>
      <w:r w:rsidRPr="00F40825">
        <w:rPr>
          <w:b w:val="0"/>
          <w:w w:val="115"/>
          <w:sz w:val="20"/>
          <w:szCs w:val="20"/>
          <w:lang w:val="en-US"/>
        </w:rPr>
        <w:t xml:space="preserve"> </w:t>
      </w:r>
      <w:r w:rsidR="008F7354" w:rsidRPr="00F40825">
        <w:rPr>
          <w:b w:val="0"/>
          <w:w w:val="115"/>
          <w:sz w:val="20"/>
          <w:szCs w:val="20"/>
          <w:lang w:val="en-US"/>
        </w:rPr>
        <w:t>S. 175/176.</w:t>
      </w:r>
    </w:p>
    <w:p w:rsidR="008F7354" w:rsidRPr="008F7354" w:rsidRDefault="00F40825" w:rsidP="008F7354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F40825">
        <w:rPr>
          <w:b w:val="0"/>
          <w:w w:val="115"/>
          <w:sz w:val="20"/>
          <w:szCs w:val="20"/>
          <w:lang w:val="en-US"/>
        </w:rPr>
        <w:t>[</w:t>
      </w:r>
      <w:r w:rsidR="008F7354" w:rsidRPr="00F40825">
        <w:rPr>
          <w:b w:val="0"/>
          <w:w w:val="115"/>
          <w:sz w:val="20"/>
          <w:szCs w:val="20"/>
          <w:lang w:val="en-US"/>
        </w:rPr>
        <w:t>27</w:t>
      </w:r>
      <w:r w:rsidRPr="00F40825">
        <w:rPr>
          <w:b w:val="0"/>
          <w:w w:val="115"/>
          <w:sz w:val="20"/>
          <w:szCs w:val="20"/>
          <w:lang w:val="en-US"/>
        </w:rPr>
        <w:t>]</w:t>
      </w:r>
      <w:r w:rsidR="008F7354" w:rsidRPr="00F40825">
        <w:rPr>
          <w:b w:val="0"/>
          <w:w w:val="115"/>
          <w:sz w:val="20"/>
          <w:szCs w:val="20"/>
          <w:lang w:val="en-US"/>
        </w:rPr>
        <w:t xml:space="preserve"> C</w:t>
      </w:r>
      <w:r w:rsidRPr="00F40825">
        <w:rPr>
          <w:b w:val="0"/>
          <w:w w:val="115"/>
          <w:sz w:val="20"/>
          <w:szCs w:val="20"/>
          <w:lang w:val="en-US"/>
        </w:rPr>
        <w:t>la</w:t>
      </w:r>
      <w:r w:rsidR="008F7354" w:rsidRPr="00F40825">
        <w:rPr>
          <w:b w:val="0"/>
          <w:w w:val="115"/>
          <w:sz w:val="20"/>
          <w:szCs w:val="20"/>
          <w:lang w:val="en-US"/>
        </w:rPr>
        <w:t>x</w:t>
      </w:r>
      <w:r w:rsidRPr="00F40825">
        <w:rPr>
          <w:b w:val="0"/>
          <w:w w:val="115"/>
          <w:sz w:val="20"/>
          <w:szCs w:val="20"/>
          <w:lang w:val="en-US"/>
        </w:rPr>
        <w:t>t</w:t>
      </w:r>
      <w:r w:rsidR="008F7354" w:rsidRPr="00F40825">
        <w:rPr>
          <w:b w:val="0"/>
          <w:w w:val="115"/>
          <w:sz w:val="20"/>
          <w:szCs w:val="20"/>
          <w:lang w:val="en-US"/>
        </w:rPr>
        <w:t>on. R.: V</w:t>
      </w:r>
      <w:r w:rsidRPr="00F40825">
        <w:rPr>
          <w:b w:val="0"/>
          <w:w w:val="115"/>
          <w:sz w:val="20"/>
          <w:szCs w:val="20"/>
          <w:lang w:val="en-US"/>
        </w:rPr>
        <w:t>i</w:t>
      </w:r>
      <w:r w:rsidR="008F7354" w:rsidRPr="00F40825">
        <w:rPr>
          <w:b w:val="0"/>
          <w:w w:val="115"/>
          <w:sz w:val="20"/>
          <w:szCs w:val="20"/>
          <w:lang w:val="en-US"/>
        </w:rPr>
        <w:t>br</w:t>
      </w:r>
      <w:r w:rsidRPr="00F40825">
        <w:rPr>
          <w:b w:val="0"/>
          <w:w w:val="115"/>
          <w:sz w:val="20"/>
          <w:szCs w:val="20"/>
          <w:lang w:val="en-US"/>
        </w:rPr>
        <w:t>a</w:t>
      </w:r>
      <w:r w:rsidR="008F7354" w:rsidRPr="00F40825">
        <w:rPr>
          <w:b w:val="0"/>
          <w:w w:val="115"/>
          <w:sz w:val="20"/>
          <w:szCs w:val="20"/>
          <w:lang w:val="en-US"/>
        </w:rPr>
        <w:t xml:space="preserve">tion </w:t>
      </w:r>
      <w:proofErr w:type="gramStart"/>
      <w:r w:rsidR="008F7354" w:rsidRPr="00F40825">
        <w:rPr>
          <w:b w:val="0"/>
          <w:w w:val="115"/>
          <w:sz w:val="20"/>
          <w:szCs w:val="20"/>
          <w:lang w:val="en-US"/>
        </w:rPr>
        <w:t>give</w:t>
      </w:r>
      <w:proofErr w:type="gramEnd"/>
      <w:r w:rsidR="008F7354" w:rsidRPr="00F40825">
        <w:rPr>
          <w:b w:val="0"/>
          <w:w w:val="115"/>
          <w:sz w:val="20"/>
          <w:szCs w:val="20"/>
          <w:lang w:val="en-US"/>
        </w:rPr>
        <w:t xml:space="preserve"> relief in times of stress. </w:t>
      </w:r>
      <w:proofErr w:type="gramStart"/>
      <w:r w:rsidR="008F7354" w:rsidRPr="00F40825">
        <w:rPr>
          <w:b w:val="0"/>
          <w:w w:val="115"/>
          <w:sz w:val="20"/>
          <w:szCs w:val="20"/>
          <w:lang w:val="en-US"/>
        </w:rPr>
        <w:t>Me</w:t>
      </w:r>
      <w:r w:rsidRPr="00F40825">
        <w:rPr>
          <w:b w:val="0"/>
          <w:w w:val="115"/>
          <w:sz w:val="20"/>
          <w:szCs w:val="20"/>
          <w:lang w:val="en-US"/>
        </w:rPr>
        <w:t>tal</w:t>
      </w:r>
      <w:r w:rsidR="00BC1E55">
        <w:rPr>
          <w:b w:val="0"/>
          <w:w w:val="115"/>
          <w:sz w:val="20"/>
          <w:szCs w:val="20"/>
          <w:lang w:val="en-US"/>
        </w:rPr>
        <w:t xml:space="preserve"> </w:t>
      </w:r>
      <w:r w:rsidRPr="00F40825">
        <w:rPr>
          <w:b w:val="0"/>
          <w:w w:val="115"/>
          <w:sz w:val="20"/>
          <w:szCs w:val="20"/>
          <w:lang w:val="en-US"/>
        </w:rPr>
        <w:t xml:space="preserve">working </w:t>
      </w:r>
      <w:proofErr w:type="spellStart"/>
      <w:r>
        <w:rPr>
          <w:b w:val="0"/>
          <w:w w:val="115"/>
          <w:sz w:val="20"/>
          <w:szCs w:val="20"/>
          <w:lang w:val="en-US"/>
        </w:rPr>
        <w:t>producrion</w:t>
      </w:r>
      <w:proofErr w:type="spellEnd"/>
      <w:r>
        <w:rPr>
          <w:b w:val="0"/>
          <w:w w:val="115"/>
          <w:sz w:val="20"/>
          <w:szCs w:val="20"/>
          <w:lang w:val="en-US"/>
        </w:rPr>
        <w:t xml:space="preserve"> 1976.</w:t>
      </w:r>
      <w:proofErr w:type="gramEnd"/>
      <w:r>
        <w:rPr>
          <w:b w:val="0"/>
          <w:w w:val="115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b w:val="0"/>
          <w:w w:val="115"/>
          <w:sz w:val="20"/>
          <w:szCs w:val="20"/>
          <w:lang w:val="en-US"/>
        </w:rPr>
        <w:t>ma</w:t>
      </w:r>
      <w:r w:rsidR="008F7354" w:rsidRPr="00F40825">
        <w:rPr>
          <w:b w:val="0"/>
          <w:w w:val="115"/>
          <w:sz w:val="20"/>
          <w:szCs w:val="20"/>
          <w:lang w:val="en-US"/>
        </w:rPr>
        <w:t>i</w:t>
      </w:r>
      <w:proofErr w:type="spellEnd"/>
      <w:proofErr w:type="gramEnd"/>
      <w:r w:rsidR="008F7354" w:rsidRPr="00F40825">
        <w:rPr>
          <w:b w:val="0"/>
          <w:w w:val="115"/>
          <w:sz w:val="20"/>
          <w:szCs w:val="20"/>
          <w:lang w:val="en-US"/>
        </w:rPr>
        <w:t xml:space="preserve">, pp. 89-92. </w:t>
      </w:r>
      <w:r w:rsidR="008F7354" w:rsidRPr="008F7354">
        <w:rPr>
          <w:b w:val="0"/>
          <w:w w:val="115"/>
          <w:sz w:val="20"/>
          <w:szCs w:val="20"/>
        </w:rPr>
        <w:t>150.</w:t>
      </w:r>
    </w:p>
    <w:p w:rsidR="008F7354" w:rsidRPr="008F7354" w:rsidRDefault="008F7354" w:rsidP="008F7354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 w:rsidRPr="008F7354">
        <w:rPr>
          <w:b w:val="0"/>
          <w:w w:val="115"/>
          <w:sz w:val="20"/>
          <w:szCs w:val="20"/>
        </w:rPr>
        <w:t xml:space="preserve">[28] </w:t>
      </w:r>
      <w:proofErr w:type="spellStart"/>
      <w:r w:rsidRPr="008F7354">
        <w:rPr>
          <w:b w:val="0"/>
          <w:w w:val="115"/>
          <w:sz w:val="20"/>
          <w:szCs w:val="20"/>
        </w:rPr>
        <w:t>Slein</w:t>
      </w:r>
      <w:proofErr w:type="spellEnd"/>
      <w:r w:rsidRPr="008F7354">
        <w:rPr>
          <w:b w:val="0"/>
          <w:w w:val="115"/>
          <w:sz w:val="20"/>
          <w:szCs w:val="20"/>
        </w:rPr>
        <w:t>, R.: Schweißen von Holmen für eine</w:t>
      </w:r>
      <w:r w:rsidR="00F40825">
        <w:rPr>
          <w:b w:val="0"/>
          <w:w w:val="115"/>
          <w:sz w:val="20"/>
          <w:szCs w:val="20"/>
        </w:rPr>
        <w:t xml:space="preserve"> </w:t>
      </w:r>
      <w:r w:rsidRPr="008F7354">
        <w:rPr>
          <w:b w:val="0"/>
          <w:w w:val="115"/>
          <w:sz w:val="20"/>
          <w:szCs w:val="20"/>
        </w:rPr>
        <w:t xml:space="preserve">50 MN-Blechformpresse </w:t>
      </w:r>
      <w:r w:rsidR="00F40825">
        <w:rPr>
          <w:b w:val="0"/>
          <w:w w:val="115"/>
          <w:sz w:val="20"/>
          <w:szCs w:val="20"/>
        </w:rPr>
        <w:t>a</w:t>
      </w:r>
      <w:r w:rsidRPr="008F7354">
        <w:rPr>
          <w:b w:val="0"/>
          <w:w w:val="115"/>
          <w:sz w:val="20"/>
          <w:szCs w:val="20"/>
        </w:rPr>
        <w:t>ls Beispiel des Schwerm</w:t>
      </w:r>
      <w:r w:rsidR="00BC1E55">
        <w:rPr>
          <w:b w:val="0"/>
          <w:w w:val="115"/>
          <w:sz w:val="20"/>
          <w:szCs w:val="20"/>
        </w:rPr>
        <w:t>a</w:t>
      </w:r>
      <w:r w:rsidRPr="008F7354">
        <w:rPr>
          <w:b w:val="0"/>
          <w:w w:val="115"/>
          <w:sz w:val="20"/>
          <w:szCs w:val="20"/>
        </w:rPr>
        <w:t>schinenb</w:t>
      </w:r>
      <w:r w:rsidR="00BC1E55">
        <w:rPr>
          <w:b w:val="0"/>
          <w:w w:val="115"/>
          <w:sz w:val="20"/>
          <w:szCs w:val="20"/>
        </w:rPr>
        <w:t>a</w:t>
      </w:r>
      <w:r w:rsidRPr="008F7354">
        <w:rPr>
          <w:b w:val="0"/>
          <w:w w:val="115"/>
          <w:sz w:val="20"/>
          <w:szCs w:val="20"/>
        </w:rPr>
        <w:t>ues.  DVS-Bericht Bond 65.</w:t>
      </w:r>
    </w:p>
    <w:p w:rsidR="008F7354" w:rsidRPr="003E7797" w:rsidRDefault="00BC1E55" w:rsidP="008F7354">
      <w:pPr>
        <w:pStyle w:val="Heading2"/>
        <w:tabs>
          <w:tab w:val="left" w:pos="993"/>
        </w:tabs>
        <w:kinsoku w:val="0"/>
        <w:overflowPunct w:val="0"/>
        <w:spacing w:before="123" w:line="276" w:lineRule="auto"/>
        <w:ind w:left="958" w:firstLine="0"/>
        <w:jc w:val="both"/>
        <w:outlineLvl w:val="9"/>
        <w:rPr>
          <w:b w:val="0"/>
          <w:w w:val="115"/>
          <w:sz w:val="20"/>
          <w:szCs w:val="20"/>
        </w:rPr>
      </w:pPr>
      <w:r>
        <w:rPr>
          <w:b w:val="0"/>
          <w:w w:val="115"/>
          <w:sz w:val="20"/>
          <w:szCs w:val="20"/>
        </w:rPr>
        <w:t>[29] Ra</w:t>
      </w:r>
      <w:r w:rsidR="008F7354" w:rsidRPr="008F7354">
        <w:rPr>
          <w:b w:val="0"/>
          <w:w w:val="115"/>
          <w:sz w:val="20"/>
          <w:szCs w:val="20"/>
        </w:rPr>
        <w:t>ppen. A.: Verringerung von Schweißeigensp</w:t>
      </w:r>
      <w:r>
        <w:rPr>
          <w:b w:val="0"/>
          <w:w w:val="115"/>
          <w:sz w:val="20"/>
          <w:szCs w:val="20"/>
        </w:rPr>
        <w:t>a</w:t>
      </w:r>
      <w:r w:rsidR="008F7354" w:rsidRPr="008F7354">
        <w:rPr>
          <w:b w:val="0"/>
          <w:w w:val="115"/>
          <w:sz w:val="20"/>
          <w:szCs w:val="20"/>
        </w:rPr>
        <w:t>nnungen durch Vibr</w:t>
      </w:r>
      <w:r>
        <w:rPr>
          <w:b w:val="0"/>
          <w:w w:val="115"/>
          <w:sz w:val="20"/>
          <w:szCs w:val="20"/>
        </w:rPr>
        <w:t>a</w:t>
      </w:r>
      <w:r w:rsidR="008F7354" w:rsidRPr="008F7354">
        <w:rPr>
          <w:b w:val="0"/>
          <w:w w:val="115"/>
          <w:sz w:val="20"/>
          <w:szCs w:val="20"/>
        </w:rPr>
        <w:t>tion zur Erzielung von M</w:t>
      </w:r>
      <w:r>
        <w:rPr>
          <w:b w:val="0"/>
          <w:w w:val="115"/>
          <w:sz w:val="20"/>
          <w:szCs w:val="20"/>
        </w:rPr>
        <w:t>a</w:t>
      </w:r>
      <w:r w:rsidR="008F7354" w:rsidRPr="008F7354">
        <w:rPr>
          <w:b w:val="0"/>
          <w:w w:val="115"/>
          <w:sz w:val="20"/>
          <w:szCs w:val="20"/>
        </w:rPr>
        <w:t>ß- u</w:t>
      </w:r>
      <w:r>
        <w:rPr>
          <w:b w:val="0"/>
          <w:w w:val="115"/>
          <w:sz w:val="20"/>
          <w:szCs w:val="20"/>
        </w:rPr>
        <w:t>n</w:t>
      </w:r>
      <w:r w:rsidR="008F7354" w:rsidRPr="008F7354">
        <w:rPr>
          <w:b w:val="0"/>
          <w:w w:val="115"/>
          <w:sz w:val="20"/>
          <w:szCs w:val="20"/>
        </w:rPr>
        <w:t>d Formgen</w:t>
      </w:r>
      <w:r>
        <w:rPr>
          <w:b w:val="0"/>
          <w:w w:val="115"/>
          <w:sz w:val="20"/>
          <w:szCs w:val="20"/>
        </w:rPr>
        <w:t>a</w:t>
      </w:r>
      <w:r w:rsidR="008F7354" w:rsidRPr="008F7354">
        <w:rPr>
          <w:b w:val="0"/>
          <w:w w:val="115"/>
          <w:sz w:val="20"/>
          <w:szCs w:val="20"/>
        </w:rPr>
        <w:t>uigkeit von M</w:t>
      </w:r>
      <w:r>
        <w:rPr>
          <w:b w:val="0"/>
          <w:w w:val="115"/>
          <w:sz w:val="20"/>
          <w:szCs w:val="20"/>
        </w:rPr>
        <w:t>a</w:t>
      </w:r>
      <w:r w:rsidR="008F7354" w:rsidRPr="008F7354">
        <w:rPr>
          <w:b w:val="0"/>
          <w:w w:val="115"/>
          <w:sz w:val="20"/>
          <w:szCs w:val="20"/>
        </w:rPr>
        <w:t>schinenteilen. DVS-Berich</w:t>
      </w:r>
      <w:r>
        <w:rPr>
          <w:b w:val="0"/>
          <w:w w:val="115"/>
          <w:sz w:val="20"/>
          <w:szCs w:val="20"/>
        </w:rPr>
        <w:t>t</w:t>
      </w:r>
      <w:r w:rsidR="008F7354" w:rsidRPr="008F7354">
        <w:rPr>
          <w:b w:val="0"/>
          <w:w w:val="115"/>
          <w:sz w:val="20"/>
          <w:szCs w:val="20"/>
        </w:rPr>
        <w:t xml:space="preserve"> Bond 74, S. 191-202</w:t>
      </w:r>
    </w:p>
    <w:sectPr w:rsidR="008F7354" w:rsidRPr="003E7797" w:rsidSect="00E326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-"/>
      <w:lvlJc w:val="left"/>
      <w:pPr>
        <w:ind w:left="423" w:hanging="183"/>
      </w:pPr>
      <w:rPr>
        <w:rFonts w:ascii="Times New Roman" w:hAnsi="Times New Roman" w:cs="Times New Roman"/>
        <w:b w:val="0"/>
        <w:bCs w:val="0"/>
        <w:color w:val="747779"/>
        <w:spacing w:val="-32"/>
        <w:w w:val="428"/>
        <w:sz w:val="15"/>
        <w:szCs w:val="15"/>
      </w:rPr>
    </w:lvl>
    <w:lvl w:ilvl="1">
      <w:numFmt w:val="bullet"/>
      <w:lvlText w:val="•"/>
      <w:lvlJc w:val="left"/>
      <w:pPr>
        <w:ind w:left="728" w:hanging="183"/>
      </w:pPr>
    </w:lvl>
    <w:lvl w:ilvl="2">
      <w:numFmt w:val="bullet"/>
      <w:lvlText w:val="•"/>
      <w:lvlJc w:val="left"/>
      <w:pPr>
        <w:ind w:left="1033" w:hanging="183"/>
      </w:pPr>
    </w:lvl>
    <w:lvl w:ilvl="3">
      <w:numFmt w:val="bullet"/>
      <w:lvlText w:val="•"/>
      <w:lvlJc w:val="left"/>
      <w:pPr>
        <w:ind w:left="1338" w:hanging="183"/>
      </w:pPr>
    </w:lvl>
    <w:lvl w:ilvl="4">
      <w:numFmt w:val="bullet"/>
      <w:lvlText w:val="•"/>
      <w:lvlJc w:val="left"/>
      <w:pPr>
        <w:ind w:left="1643" w:hanging="183"/>
      </w:pPr>
    </w:lvl>
    <w:lvl w:ilvl="5">
      <w:numFmt w:val="bullet"/>
      <w:lvlText w:val="•"/>
      <w:lvlJc w:val="left"/>
      <w:pPr>
        <w:ind w:left="1948" w:hanging="183"/>
      </w:pPr>
    </w:lvl>
    <w:lvl w:ilvl="6">
      <w:numFmt w:val="bullet"/>
      <w:lvlText w:val="•"/>
      <w:lvlJc w:val="left"/>
      <w:pPr>
        <w:ind w:left="2253" w:hanging="183"/>
      </w:pPr>
    </w:lvl>
    <w:lvl w:ilvl="7">
      <w:numFmt w:val="bullet"/>
      <w:lvlText w:val="•"/>
      <w:lvlJc w:val="left"/>
      <w:pPr>
        <w:ind w:left="2558" w:hanging="183"/>
      </w:pPr>
    </w:lvl>
    <w:lvl w:ilvl="8">
      <w:numFmt w:val="bullet"/>
      <w:lvlText w:val="•"/>
      <w:lvlJc w:val="left"/>
      <w:pPr>
        <w:ind w:left="2863" w:hanging="183"/>
      </w:pPr>
    </w:lvl>
  </w:abstractNum>
  <w:abstractNum w:abstractNumId="1">
    <w:nsid w:val="092578F3"/>
    <w:multiLevelType w:val="hybridMultilevel"/>
    <w:tmpl w:val="4B60279E"/>
    <w:lvl w:ilvl="0" w:tplc="084EF0E0">
      <w:start w:val="4000"/>
      <w:numFmt w:val="bullet"/>
      <w:lvlText w:val="-"/>
      <w:lvlJc w:val="left"/>
      <w:pPr>
        <w:ind w:left="958" w:hanging="360"/>
      </w:pPr>
      <w:rPr>
        <w:rFonts w:ascii="Arial" w:eastAsiaTheme="minorEastAsia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645040C"/>
    <w:multiLevelType w:val="multilevel"/>
    <w:tmpl w:val="DD0CB302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62321"/>
    <w:multiLevelType w:val="hybridMultilevel"/>
    <w:tmpl w:val="B36A87FE"/>
    <w:lvl w:ilvl="0" w:tplc="0422000B">
      <w:start w:val="1"/>
      <w:numFmt w:val="bullet"/>
      <w:lvlText w:val=""/>
      <w:lvlJc w:val="left"/>
      <w:pPr>
        <w:ind w:left="131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">
    <w:nsid w:val="7AD45BAE"/>
    <w:multiLevelType w:val="multilevel"/>
    <w:tmpl w:val="D64CCC5A"/>
    <w:lvl w:ilvl="0">
      <w:start w:val="1"/>
      <w:numFmt w:val="bullet"/>
      <w:lvlText w:val="►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"/>
      <w:numFmt w:val="decimal"/>
      <w:lvlText w:val="[%2]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47C"/>
    <w:rsid w:val="00002A1B"/>
    <w:rsid w:val="000066D6"/>
    <w:rsid w:val="00007865"/>
    <w:rsid w:val="00010FB9"/>
    <w:rsid w:val="00012588"/>
    <w:rsid w:val="00014471"/>
    <w:rsid w:val="00016082"/>
    <w:rsid w:val="00017890"/>
    <w:rsid w:val="00017CC0"/>
    <w:rsid w:val="000205B5"/>
    <w:rsid w:val="00025FC2"/>
    <w:rsid w:val="000271F6"/>
    <w:rsid w:val="000321C2"/>
    <w:rsid w:val="00032C96"/>
    <w:rsid w:val="00036846"/>
    <w:rsid w:val="000516A2"/>
    <w:rsid w:val="000648C9"/>
    <w:rsid w:val="00064E41"/>
    <w:rsid w:val="00073B75"/>
    <w:rsid w:val="000760A1"/>
    <w:rsid w:val="00082592"/>
    <w:rsid w:val="00086F7F"/>
    <w:rsid w:val="000924FD"/>
    <w:rsid w:val="000A2D00"/>
    <w:rsid w:val="000A5840"/>
    <w:rsid w:val="000C0E12"/>
    <w:rsid w:val="000C370D"/>
    <w:rsid w:val="000C4ECC"/>
    <w:rsid w:val="000D109C"/>
    <w:rsid w:val="000D5F79"/>
    <w:rsid w:val="000D64F2"/>
    <w:rsid w:val="000D70CA"/>
    <w:rsid w:val="000D78B3"/>
    <w:rsid w:val="000E6BF5"/>
    <w:rsid w:val="000F1310"/>
    <w:rsid w:val="000F61BE"/>
    <w:rsid w:val="000F7E54"/>
    <w:rsid w:val="001003D0"/>
    <w:rsid w:val="00100A7F"/>
    <w:rsid w:val="0010289C"/>
    <w:rsid w:val="00105E75"/>
    <w:rsid w:val="00107619"/>
    <w:rsid w:val="0011053D"/>
    <w:rsid w:val="0011092A"/>
    <w:rsid w:val="0011202E"/>
    <w:rsid w:val="001138BB"/>
    <w:rsid w:val="001145EB"/>
    <w:rsid w:val="0012366A"/>
    <w:rsid w:val="00125CE5"/>
    <w:rsid w:val="001267A7"/>
    <w:rsid w:val="001315B7"/>
    <w:rsid w:val="00131B20"/>
    <w:rsid w:val="00132E43"/>
    <w:rsid w:val="00137235"/>
    <w:rsid w:val="00140F3B"/>
    <w:rsid w:val="00147B3B"/>
    <w:rsid w:val="0015341E"/>
    <w:rsid w:val="00155910"/>
    <w:rsid w:val="00155BC3"/>
    <w:rsid w:val="00156EDB"/>
    <w:rsid w:val="001573B7"/>
    <w:rsid w:val="001576FB"/>
    <w:rsid w:val="001610D1"/>
    <w:rsid w:val="001679EE"/>
    <w:rsid w:val="00170001"/>
    <w:rsid w:val="001724DB"/>
    <w:rsid w:val="0017458D"/>
    <w:rsid w:val="001746B7"/>
    <w:rsid w:val="00180057"/>
    <w:rsid w:val="001809AA"/>
    <w:rsid w:val="00181252"/>
    <w:rsid w:val="001A28F4"/>
    <w:rsid w:val="001B12FB"/>
    <w:rsid w:val="001C0136"/>
    <w:rsid w:val="001D0ECC"/>
    <w:rsid w:val="001D19E0"/>
    <w:rsid w:val="001D227C"/>
    <w:rsid w:val="001D795C"/>
    <w:rsid w:val="001E3D04"/>
    <w:rsid w:val="001F3F58"/>
    <w:rsid w:val="001F4E52"/>
    <w:rsid w:val="00202C58"/>
    <w:rsid w:val="00204A6D"/>
    <w:rsid w:val="00210457"/>
    <w:rsid w:val="00212429"/>
    <w:rsid w:val="00217576"/>
    <w:rsid w:val="002232D4"/>
    <w:rsid w:val="002255FD"/>
    <w:rsid w:val="00227B31"/>
    <w:rsid w:val="002337AB"/>
    <w:rsid w:val="00235F29"/>
    <w:rsid w:val="002369F3"/>
    <w:rsid w:val="00236CA6"/>
    <w:rsid w:val="00240E88"/>
    <w:rsid w:val="00241D09"/>
    <w:rsid w:val="00241D2E"/>
    <w:rsid w:val="00244FB5"/>
    <w:rsid w:val="00252415"/>
    <w:rsid w:val="00252BC3"/>
    <w:rsid w:val="00254F24"/>
    <w:rsid w:val="002640B2"/>
    <w:rsid w:val="0026447A"/>
    <w:rsid w:val="002652C8"/>
    <w:rsid w:val="00266972"/>
    <w:rsid w:val="00270FDD"/>
    <w:rsid w:val="0027178C"/>
    <w:rsid w:val="00275C1F"/>
    <w:rsid w:val="002768C9"/>
    <w:rsid w:val="00277645"/>
    <w:rsid w:val="00286E2B"/>
    <w:rsid w:val="00286FD5"/>
    <w:rsid w:val="002875A8"/>
    <w:rsid w:val="002925D2"/>
    <w:rsid w:val="00295270"/>
    <w:rsid w:val="00296BC2"/>
    <w:rsid w:val="002970F5"/>
    <w:rsid w:val="002A4B93"/>
    <w:rsid w:val="002A5C41"/>
    <w:rsid w:val="002A7F37"/>
    <w:rsid w:val="002B4B8F"/>
    <w:rsid w:val="002B6B7D"/>
    <w:rsid w:val="002C3984"/>
    <w:rsid w:val="002D7E59"/>
    <w:rsid w:val="002E0430"/>
    <w:rsid w:val="002E1446"/>
    <w:rsid w:val="002E7562"/>
    <w:rsid w:val="002F5946"/>
    <w:rsid w:val="00302315"/>
    <w:rsid w:val="003058AC"/>
    <w:rsid w:val="00305CCB"/>
    <w:rsid w:val="00316543"/>
    <w:rsid w:val="003175F1"/>
    <w:rsid w:val="00320A1F"/>
    <w:rsid w:val="0032127F"/>
    <w:rsid w:val="00321E6D"/>
    <w:rsid w:val="00322D09"/>
    <w:rsid w:val="003313D8"/>
    <w:rsid w:val="00331881"/>
    <w:rsid w:val="0033407C"/>
    <w:rsid w:val="003466CE"/>
    <w:rsid w:val="00346ABD"/>
    <w:rsid w:val="0035298B"/>
    <w:rsid w:val="0035341A"/>
    <w:rsid w:val="00353B34"/>
    <w:rsid w:val="00356033"/>
    <w:rsid w:val="00362B84"/>
    <w:rsid w:val="003645AF"/>
    <w:rsid w:val="00371462"/>
    <w:rsid w:val="00371C48"/>
    <w:rsid w:val="003721AF"/>
    <w:rsid w:val="00372BD8"/>
    <w:rsid w:val="00373C80"/>
    <w:rsid w:val="00376DBF"/>
    <w:rsid w:val="00377C58"/>
    <w:rsid w:val="00380060"/>
    <w:rsid w:val="0038065D"/>
    <w:rsid w:val="00385FA8"/>
    <w:rsid w:val="00386D84"/>
    <w:rsid w:val="00393FDD"/>
    <w:rsid w:val="00394174"/>
    <w:rsid w:val="003941D5"/>
    <w:rsid w:val="0039449C"/>
    <w:rsid w:val="0039791C"/>
    <w:rsid w:val="003A0131"/>
    <w:rsid w:val="003A2533"/>
    <w:rsid w:val="003A44BB"/>
    <w:rsid w:val="003B2B68"/>
    <w:rsid w:val="003B3811"/>
    <w:rsid w:val="003B63CC"/>
    <w:rsid w:val="003B67A1"/>
    <w:rsid w:val="003C253F"/>
    <w:rsid w:val="003C353C"/>
    <w:rsid w:val="003C5B84"/>
    <w:rsid w:val="003C6AA5"/>
    <w:rsid w:val="003C7E4A"/>
    <w:rsid w:val="003D2A2B"/>
    <w:rsid w:val="003E0370"/>
    <w:rsid w:val="003E147A"/>
    <w:rsid w:val="003E26A6"/>
    <w:rsid w:val="003E7797"/>
    <w:rsid w:val="003F1A68"/>
    <w:rsid w:val="003F5A34"/>
    <w:rsid w:val="004008CF"/>
    <w:rsid w:val="00400D20"/>
    <w:rsid w:val="004011E5"/>
    <w:rsid w:val="004020E3"/>
    <w:rsid w:val="00403264"/>
    <w:rsid w:val="00403EF3"/>
    <w:rsid w:val="00404E52"/>
    <w:rsid w:val="00407613"/>
    <w:rsid w:val="00410F6F"/>
    <w:rsid w:val="0041445C"/>
    <w:rsid w:val="0042012D"/>
    <w:rsid w:val="00424342"/>
    <w:rsid w:val="004249A3"/>
    <w:rsid w:val="0042615D"/>
    <w:rsid w:val="00426FB9"/>
    <w:rsid w:val="00427031"/>
    <w:rsid w:val="004308EB"/>
    <w:rsid w:val="00431E21"/>
    <w:rsid w:val="00433A35"/>
    <w:rsid w:val="0043558C"/>
    <w:rsid w:val="00436579"/>
    <w:rsid w:val="00451A90"/>
    <w:rsid w:val="0045383D"/>
    <w:rsid w:val="00456226"/>
    <w:rsid w:val="004741FC"/>
    <w:rsid w:val="0048384E"/>
    <w:rsid w:val="004918B4"/>
    <w:rsid w:val="00494F10"/>
    <w:rsid w:val="00496D63"/>
    <w:rsid w:val="004A109C"/>
    <w:rsid w:val="004A6FB6"/>
    <w:rsid w:val="004A7DF9"/>
    <w:rsid w:val="004B3069"/>
    <w:rsid w:val="004B3C95"/>
    <w:rsid w:val="004B3F59"/>
    <w:rsid w:val="004B5803"/>
    <w:rsid w:val="004C0A07"/>
    <w:rsid w:val="004C163E"/>
    <w:rsid w:val="004C2265"/>
    <w:rsid w:val="004C3FF0"/>
    <w:rsid w:val="004D0D01"/>
    <w:rsid w:val="004D2B85"/>
    <w:rsid w:val="004D3B6D"/>
    <w:rsid w:val="004D3CA6"/>
    <w:rsid w:val="004E25B9"/>
    <w:rsid w:val="004E5751"/>
    <w:rsid w:val="004F513E"/>
    <w:rsid w:val="004F5C88"/>
    <w:rsid w:val="004F604D"/>
    <w:rsid w:val="004F6CC4"/>
    <w:rsid w:val="004F78A8"/>
    <w:rsid w:val="00500A9B"/>
    <w:rsid w:val="00510BF5"/>
    <w:rsid w:val="00511E5C"/>
    <w:rsid w:val="0051462B"/>
    <w:rsid w:val="0051494C"/>
    <w:rsid w:val="005255FD"/>
    <w:rsid w:val="00534BD9"/>
    <w:rsid w:val="00534D2A"/>
    <w:rsid w:val="005364CF"/>
    <w:rsid w:val="00541D5A"/>
    <w:rsid w:val="005426A1"/>
    <w:rsid w:val="005436E4"/>
    <w:rsid w:val="005509FA"/>
    <w:rsid w:val="00556F79"/>
    <w:rsid w:val="00560204"/>
    <w:rsid w:val="00560CB2"/>
    <w:rsid w:val="005713E6"/>
    <w:rsid w:val="00574533"/>
    <w:rsid w:val="005802AF"/>
    <w:rsid w:val="00581DB5"/>
    <w:rsid w:val="005834DC"/>
    <w:rsid w:val="005865A2"/>
    <w:rsid w:val="00591678"/>
    <w:rsid w:val="00592825"/>
    <w:rsid w:val="00596DA9"/>
    <w:rsid w:val="005A07BE"/>
    <w:rsid w:val="005A12C2"/>
    <w:rsid w:val="005A1AC0"/>
    <w:rsid w:val="005A3A00"/>
    <w:rsid w:val="005A6630"/>
    <w:rsid w:val="005A7B65"/>
    <w:rsid w:val="005B26A2"/>
    <w:rsid w:val="005B30A1"/>
    <w:rsid w:val="005B6634"/>
    <w:rsid w:val="005B7A80"/>
    <w:rsid w:val="005B7DE1"/>
    <w:rsid w:val="005C031D"/>
    <w:rsid w:val="005C121A"/>
    <w:rsid w:val="005C4C62"/>
    <w:rsid w:val="005C7C13"/>
    <w:rsid w:val="005D0FEA"/>
    <w:rsid w:val="005D0FEC"/>
    <w:rsid w:val="005D64AC"/>
    <w:rsid w:val="005D73A5"/>
    <w:rsid w:val="005D784B"/>
    <w:rsid w:val="005E1CC7"/>
    <w:rsid w:val="005E1DE7"/>
    <w:rsid w:val="005E4EEF"/>
    <w:rsid w:val="005E52E3"/>
    <w:rsid w:val="005F140F"/>
    <w:rsid w:val="005F1C2E"/>
    <w:rsid w:val="005F2452"/>
    <w:rsid w:val="005F2696"/>
    <w:rsid w:val="005F68CE"/>
    <w:rsid w:val="005F71F3"/>
    <w:rsid w:val="005F72F0"/>
    <w:rsid w:val="005F7A76"/>
    <w:rsid w:val="006003BC"/>
    <w:rsid w:val="00601C42"/>
    <w:rsid w:val="00603C90"/>
    <w:rsid w:val="00604060"/>
    <w:rsid w:val="00605FEB"/>
    <w:rsid w:val="00606D9F"/>
    <w:rsid w:val="00612B62"/>
    <w:rsid w:val="00613453"/>
    <w:rsid w:val="0061410C"/>
    <w:rsid w:val="00614590"/>
    <w:rsid w:val="00615B32"/>
    <w:rsid w:val="006164CB"/>
    <w:rsid w:val="00623ABE"/>
    <w:rsid w:val="00624A14"/>
    <w:rsid w:val="0062614D"/>
    <w:rsid w:val="00630784"/>
    <w:rsid w:val="0064055F"/>
    <w:rsid w:val="00640B79"/>
    <w:rsid w:val="00641E25"/>
    <w:rsid w:val="00643705"/>
    <w:rsid w:val="00644A51"/>
    <w:rsid w:val="00645E02"/>
    <w:rsid w:val="00656E2D"/>
    <w:rsid w:val="00661662"/>
    <w:rsid w:val="006636E0"/>
    <w:rsid w:val="006738AC"/>
    <w:rsid w:val="00673AD2"/>
    <w:rsid w:val="00674142"/>
    <w:rsid w:val="0067524E"/>
    <w:rsid w:val="006761E1"/>
    <w:rsid w:val="006769FD"/>
    <w:rsid w:val="00682124"/>
    <w:rsid w:val="00682645"/>
    <w:rsid w:val="00682B66"/>
    <w:rsid w:val="00687368"/>
    <w:rsid w:val="0069321C"/>
    <w:rsid w:val="0069370A"/>
    <w:rsid w:val="006955B3"/>
    <w:rsid w:val="006A202C"/>
    <w:rsid w:val="006A279A"/>
    <w:rsid w:val="006A2DE9"/>
    <w:rsid w:val="006A4D6F"/>
    <w:rsid w:val="006B129D"/>
    <w:rsid w:val="006B1DD6"/>
    <w:rsid w:val="006B3F70"/>
    <w:rsid w:val="006B4F53"/>
    <w:rsid w:val="006C165F"/>
    <w:rsid w:val="006D48CF"/>
    <w:rsid w:val="006E105A"/>
    <w:rsid w:val="006E2899"/>
    <w:rsid w:val="006E3FF6"/>
    <w:rsid w:val="006E5DE8"/>
    <w:rsid w:val="007001F1"/>
    <w:rsid w:val="00702EC5"/>
    <w:rsid w:val="007038A3"/>
    <w:rsid w:val="00703DA6"/>
    <w:rsid w:val="00704B59"/>
    <w:rsid w:val="00706392"/>
    <w:rsid w:val="00707457"/>
    <w:rsid w:val="00710978"/>
    <w:rsid w:val="00711F8A"/>
    <w:rsid w:val="00714E87"/>
    <w:rsid w:val="007151B4"/>
    <w:rsid w:val="007205CF"/>
    <w:rsid w:val="007212BC"/>
    <w:rsid w:val="00731C90"/>
    <w:rsid w:val="00737C79"/>
    <w:rsid w:val="007407A9"/>
    <w:rsid w:val="0074779A"/>
    <w:rsid w:val="00754A26"/>
    <w:rsid w:val="00761FDA"/>
    <w:rsid w:val="00767D2A"/>
    <w:rsid w:val="00786704"/>
    <w:rsid w:val="0079096B"/>
    <w:rsid w:val="00792D50"/>
    <w:rsid w:val="007948DB"/>
    <w:rsid w:val="007971FE"/>
    <w:rsid w:val="0079788D"/>
    <w:rsid w:val="007A0827"/>
    <w:rsid w:val="007A5590"/>
    <w:rsid w:val="007A56AF"/>
    <w:rsid w:val="007A5F03"/>
    <w:rsid w:val="007A6D74"/>
    <w:rsid w:val="007A74AF"/>
    <w:rsid w:val="007B255C"/>
    <w:rsid w:val="007B3121"/>
    <w:rsid w:val="007B4F00"/>
    <w:rsid w:val="007B517B"/>
    <w:rsid w:val="007C06A6"/>
    <w:rsid w:val="007C101A"/>
    <w:rsid w:val="007C115A"/>
    <w:rsid w:val="007C26CA"/>
    <w:rsid w:val="007C42FB"/>
    <w:rsid w:val="007C7AAC"/>
    <w:rsid w:val="007D2743"/>
    <w:rsid w:val="007D4DFE"/>
    <w:rsid w:val="007D57D2"/>
    <w:rsid w:val="007D7B92"/>
    <w:rsid w:val="007E37C7"/>
    <w:rsid w:val="007E5717"/>
    <w:rsid w:val="007E79CD"/>
    <w:rsid w:val="007F0BA6"/>
    <w:rsid w:val="007F15A9"/>
    <w:rsid w:val="007F1B28"/>
    <w:rsid w:val="007F2014"/>
    <w:rsid w:val="007F79B6"/>
    <w:rsid w:val="00800923"/>
    <w:rsid w:val="0080156A"/>
    <w:rsid w:val="00812FD1"/>
    <w:rsid w:val="008164FB"/>
    <w:rsid w:val="008168EE"/>
    <w:rsid w:val="0082001E"/>
    <w:rsid w:val="008203AC"/>
    <w:rsid w:val="008230C7"/>
    <w:rsid w:val="00824A35"/>
    <w:rsid w:val="00826677"/>
    <w:rsid w:val="0082692B"/>
    <w:rsid w:val="00827DD1"/>
    <w:rsid w:val="0083448E"/>
    <w:rsid w:val="008360A5"/>
    <w:rsid w:val="00841029"/>
    <w:rsid w:val="00841FF7"/>
    <w:rsid w:val="0084706A"/>
    <w:rsid w:val="0084769E"/>
    <w:rsid w:val="008503D1"/>
    <w:rsid w:val="00856EF3"/>
    <w:rsid w:val="008625BE"/>
    <w:rsid w:val="00866D69"/>
    <w:rsid w:val="00871339"/>
    <w:rsid w:val="0087298C"/>
    <w:rsid w:val="008841C8"/>
    <w:rsid w:val="008842D2"/>
    <w:rsid w:val="00884898"/>
    <w:rsid w:val="008853D7"/>
    <w:rsid w:val="008860A1"/>
    <w:rsid w:val="00891BDC"/>
    <w:rsid w:val="00894C9E"/>
    <w:rsid w:val="008A27B0"/>
    <w:rsid w:val="008A2C52"/>
    <w:rsid w:val="008A4395"/>
    <w:rsid w:val="008A5D24"/>
    <w:rsid w:val="008A7BE2"/>
    <w:rsid w:val="008B0036"/>
    <w:rsid w:val="008B4E57"/>
    <w:rsid w:val="008C5E99"/>
    <w:rsid w:val="008C75E1"/>
    <w:rsid w:val="008D33D6"/>
    <w:rsid w:val="008D4E93"/>
    <w:rsid w:val="008E3261"/>
    <w:rsid w:val="008E3921"/>
    <w:rsid w:val="008F1184"/>
    <w:rsid w:val="008F26BF"/>
    <w:rsid w:val="008F5E03"/>
    <w:rsid w:val="008F6D3D"/>
    <w:rsid w:val="008F7354"/>
    <w:rsid w:val="009033AF"/>
    <w:rsid w:val="00910EDF"/>
    <w:rsid w:val="00911A7A"/>
    <w:rsid w:val="00914958"/>
    <w:rsid w:val="00916447"/>
    <w:rsid w:val="00916BDC"/>
    <w:rsid w:val="0091714A"/>
    <w:rsid w:val="00922BD7"/>
    <w:rsid w:val="00925765"/>
    <w:rsid w:val="009257F8"/>
    <w:rsid w:val="00942493"/>
    <w:rsid w:val="009426B0"/>
    <w:rsid w:val="00950FF7"/>
    <w:rsid w:val="00953520"/>
    <w:rsid w:val="00956476"/>
    <w:rsid w:val="009624B6"/>
    <w:rsid w:val="00967CA3"/>
    <w:rsid w:val="00975E0F"/>
    <w:rsid w:val="00980B2B"/>
    <w:rsid w:val="00984F68"/>
    <w:rsid w:val="009904A0"/>
    <w:rsid w:val="00992357"/>
    <w:rsid w:val="00994550"/>
    <w:rsid w:val="00997FF6"/>
    <w:rsid w:val="009B2484"/>
    <w:rsid w:val="009B4A10"/>
    <w:rsid w:val="009C1125"/>
    <w:rsid w:val="009D1138"/>
    <w:rsid w:val="009D1B9A"/>
    <w:rsid w:val="009D45AE"/>
    <w:rsid w:val="009D5572"/>
    <w:rsid w:val="009D7EBD"/>
    <w:rsid w:val="009E07C7"/>
    <w:rsid w:val="009E0A38"/>
    <w:rsid w:val="009E61C4"/>
    <w:rsid w:val="009E67C4"/>
    <w:rsid w:val="009E6B3A"/>
    <w:rsid w:val="009F0198"/>
    <w:rsid w:val="009F19BC"/>
    <w:rsid w:val="009F3EA0"/>
    <w:rsid w:val="009F4E1E"/>
    <w:rsid w:val="009F5EFE"/>
    <w:rsid w:val="009F7CE4"/>
    <w:rsid w:val="00A001EE"/>
    <w:rsid w:val="00A027B5"/>
    <w:rsid w:val="00A1442B"/>
    <w:rsid w:val="00A16E1D"/>
    <w:rsid w:val="00A2319B"/>
    <w:rsid w:val="00A2425A"/>
    <w:rsid w:val="00A25705"/>
    <w:rsid w:val="00A31BEC"/>
    <w:rsid w:val="00A32CA6"/>
    <w:rsid w:val="00A34AA6"/>
    <w:rsid w:val="00A34F1C"/>
    <w:rsid w:val="00A3511E"/>
    <w:rsid w:val="00A370B6"/>
    <w:rsid w:val="00A379E9"/>
    <w:rsid w:val="00A42295"/>
    <w:rsid w:val="00A51D9E"/>
    <w:rsid w:val="00A52C4B"/>
    <w:rsid w:val="00A52F9E"/>
    <w:rsid w:val="00A658C6"/>
    <w:rsid w:val="00A709DC"/>
    <w:rsid w:val="00A713D1"/>
    <w:rsid w:val="00A71BC2"/>
    <w:rsid w:val="00A75BA5"/>
    <w:rsid w:val="00A828F6"/>
    <w:rsid w:val="00A82B17"/>
    <w:rsid w:val="00A875DB"/>
    <w:rsid w:val="00A90FC7"/>
    <w:rsid w:val="00A962AC"/>
    <w:rsid w:val="00AA4643"/>
    <w:rsid w:val="00AB5F97"/>
    <w:rsid w:val="00AC0CA2"/>
    <w:rsid w:val="00AC35A5"/>
    <w:rsid w:val="00AC35B2"/>
    <w:rsid w:val="00AC52DA"/>
    <w:rsid w:val="00AD11D5"/>
    <w:rsid w:val="00AD1F9C"/>
    <w:rsid w:val="00AD23E2"/>
    <w:rsid w:val="00AD640F"/>
    <w:rsid w:val="00AE52BF"/>
    <w:rsid w:val="00AE78BA"/>
    <w:rsid w:val="00B038C3"/>
    <w:rsid w:val="00B05D25"/>
    <w:rsid w:val="00B06D84"/>
    <w:rsid w:val="00B13E9D"/>
    <w:rsid w:val="00B16EE0"/>
    <w:rsid w:val="00B176D0"/>
    <w:rsid w:val="00B222E7"/>
    <w:rsid w:val="00B23BF9"/>
    <w:rsid w:val="00B30560"/>
    <w:rsid w:val="00B34A3D"/>
    <w:rsid w:val="00B372DB"/>
    <w:rsid w:val="00B44025"/>
    <w:rsid w:val="00B5203C"/>
    <w:rsid w:val="00B54AB2"/>
    <w:rsid w:val="00B55CDD"/>
    <w:rsid w:val="00B563CD"/>
    <w:rsid w:val="00B56C76"/>
    <w:rsid w:val="00B5729C"/>
    <w:rsid w:val="00B6288C"/>
    <w:rsid w:val="00B63D1B"/>
    <w:rsid w:val="00B674F5"/>
    <w:rsid w:val="00B723F4"/>
    <w:rsid w:val="00B73678"/>
    <w:rsid w:val="00B76085"/>
    <w:rsid w:val="00B85809"/>
    <w:rsid w:val="00B90730"/>
    <w:rsid w:val="00B91289"/>
    <w:rsid w:val="00B92D32"/>
    <w:rsid w:val="00BA2414"/>
    <w:rsid w:val="00BB2877"/>
    <w:rsid w:val="00BC1E55"/>
    <w:rsid w:val="00BD1A79"/>
    <w:rsid w:val="00BD5D7D"/>
    <w:rsid w:val="00BE136F"/>
    <w:rsid w:val="00BE438F"/>
    <w:rsid w:val="00BE48F2"/>
    <w:rsid w:val="00BE537E"/>
    <w:rsid w:val="00BE70D4"/>
    <w:rsid w:val="00BF02BA"/>
    <w:rsid w:val="00C11B58"/>
    <w:rsid w:val="00C204B8"/>
    <w:rsid w:val="00C20567"/>
    <w:rsid w:val="00C20A63"/>
    <w:rsid w:val="00C25399"/>
    <w:rsid w:val="00C253CD"/>
    <w:rsid w:val="00C2650C"/>
    <w:rsid w:val="00C26B19"/>
    <w:rsid w:val="00C276C2"/>
    <w:rsid w:val="00C27EE5"/>
    <w:rsid w:val="00C3204E"/>
    <w:rsid w:val="00C635E2"/>
    <w:rsid w:val="00C66EE7"/>
    <w:rsid w:val="00C81094"/>
    <w:rsid w:val="00C84B17"/>
    <w:rsid w:val="00CA1783"/>
    <w:rsid w:val="00CA350B"/>
    <w:rsid w:val="00CA4934"/>
    <w:rsid w:val="00CB23A4"/>
    <w:rsid w:val="00CB51B2"/>
    <w:rsid w:val="00CB618D"/>
    <w:rsid w:val="00CB6EF3"/>
    <w:rsid w:val="00CB7657"/>
    <w:rsid w:val="00CB7BC3"/>
    <w:rsid w:val="00CC0176"/>
    <w:rsid w:val="00CC2D63"/>
    <w:rsid w:val="00CC4B98"/>
    <w:rsid w:val="00CC6778"/>
    <w:rsid w:val="00CC7670"/>
    <w:rsid w:val="00CC7A0E"/>
    <w:rsid w:val="00CC7E6E"/>
    <w:rsid w:val="00CD3B84"/>
    <w:rsid w:val="00CD4923"/>
    <w:rsid w:val="00CD500F"/>
    <w:rsid w:val="00CD640F"/>
    <w:rsid w:val="00CE4349"/>
    <w:rsid w:val="00CE451D"/>
    <w:rsid w:val="00CE489E"/>
    <w:rsid w:val="00CE48C5"/>
    <w:rsid w:val="00CF04D2"/>
    <w:rsid w:val="00CF1D03"/>
    <w:rsid w:val="00CF411C"/>
    <w:rsid w:val="00CF5864"/>
    <w:rsid w:val="00D0477A"/>
    <w:rsid w:val="00D062FD"/>
    <w:rsid w:val="00D12A60"/>
    <w:rsid w:val="00D12E9B"/>
    <w:rsid w:val="00D138AB"/>
    <w:rsid w:val="00D15533"/>
    <w:rsid w:val="00D16CA4"/>
    <w:rsid w:val="00D2006E"/>
    <w:rsid w:val="00D20EF5"/>
    <w:rsid w:val="00D22DF6"/>
    <w:rsid w:val="00D261AB"/>
    <w:rsid w:val="00D27779"/>
    <w:rsid w:val="00D36225"/>
    <w:rsid w:val="00D365F0"/>
    <w:rsid w:val="00D4646D"/>
    <w:rsid w:val="00D50808"/>
    <w:rsid w:val="00D523A7"/>
    <w:rsid w:val="00D53D1F"/>
    <w:rsid w:val="00D730F7"/>
    <w:rsid w:val="00D7344C"/>
    <w:rsid w:val="00D75109"/>
    <w:rsid w:val="00D90734"/>
    <w:rsid w:val="00D9076D"/>
    <w:rsid w:val="00D914A0"/>
    <w:rsid w:val="00DB6DF4"/>
    <w:rsid w:val="00DC279C"/>
    <w:rsid w:val="00DC2F53"/>
    <w:rsid w:val="00DC521A"/>
    <w:rsid w:val="00DD7DE4"/>
    <w:rsid w:val="00DE0B42"/>
    <w:rsid w:val="00DE3FD4"/>
    <w:rsid w:val="00DE4CF5"/>
    <w:rsid w:val="00DE640F"/>
    <w:rsid w:val="00DE6D42"/>
    <w:rsid w:val="00E06C84"/>
    <w:rsid w:val="00E074EA"/>
    <w:rsid w:val="00E11349"/>
    <w:rsid w:val="00E1328E"/>
    <w:rsid w:val="00E14D20"/>
    <w:rsid w:val="00E1578B"/>
    <w:rsid w:val="00E2247C"/>
    <w:rsid w:val="00E24819"/>
    <w:rsid w:val="00E30982"/>
    <w:rsid w:val="00E314FD"/>
    <w:rsid w:val="00E32680"/>
    <w:rsid w:val="00E40C1E"/>
    <w:rsid w:val="00E40D29"/>
    <w:rsid w:val="00E42547"/>
    <w:rsid w:val="00E42D0F"/>
    <w:rsid w:val="00E45D6F"/>
    <w:rsid w:val="00E460EE"/>
    <w:rsid w:val="00E55658"/>
    <w:rsid w:val="00E60036"/>
    <w:rsid w:val="00E64D09"/>
    <w:rsid w:val="00E70C9A"/>
    <w:rsid w:val="00E76E47"/>
    <w:rsid w:val="00E81176"/>
    <w:rsid w:val="00E81357"/>
    <w:rsid w:val="00E9010C"/>
    <w:rsid w:val="00E95546"/>
    <w:rsid w:val="00E95797"/>
    <w:rsid w:val="00E961CC"/>
    <w:rsid w:val="00E97D93"/>
    <w:rsid w:val="00EA671D"/>
    <w:rsid w:val="00EC09D9"/>
    <w:rsid w:val="00EC2040"/>
    <w:rsid w:val="00EC4252"/>
    <w:rsid w:val="00ED16D1"/>
    <w:rsid w:val="00EE1202"/>
    <w:rsid w:val="00EE1448"/>
    <w:rsid w:val="00EE5CF9"/>
    <w:rsid w:val="00EF0CBD"/>
    <w:rsid w:val="00EF129D"/>
    <w:rsid w:val="00EF53AC"/>
    <w:rsid w:val="00EF6732"/>
    <w:rsid w:val="00F02CB4"/>
    <w:rsid w:val="00F038CC"/>
    <w:rsid w:val="00F10485"/>
    <w:rsid w:val="00F12CE7"/>
    <w:rsid w:val="00F167C7"/>
    <w:rsid w:val="00F16B2E"/>
    <w:rsid w:val="00F2052D"/>
    <w:rsid w:val="00F25927"/>
    <w:rsid w:val="00F269E3"/>
    <w:rsid w:val="00F277EC"/>
    <w:rsid w:val="00F30E5C"/>
    <w:rsid w:val="00F40685"/>
    <w:rsid w:val="00F40825"/>
    <w:rsid w:val="00F423CD"/>
    <w:rsid w:val="00F4369F"/>
    <w:rsid w:val="00F43EA8"/>
    <w:rsid w:val="00F47B07"/>
    <w:rsid w:val="00F51EE2"/>
    <w:rsid w:val="00F556E8"/>
    <w:rsid w:val="00F602D8"/>
    <w:rsid w:val="00F61D78"/>
    <w:rsid w:val="00F64EE3"/>
    <w:rsid w:val="00F66930"/>
    <w:rsid w:val="00F71844"/>
    <w:rsid w:val="00F75F55"/>
    <w:rsid w:val="00F8017C"/>
    <w:rsid w:val="00F828B7"/>
    <w:rsid w:val="00F867A6"/>
    <w:rsid w:val="00F91531"/>
    <w:rsid w:val="00F91C60"/>
    <w:rsid w:val="00F92D42"/>
    <w:rsid w:val="00FA667A"/>
    <w:rsid w:val="00FA76BA"/>
    <w:rsid w:val="00FB3937"/>
    <w:rsid w:val="00FC7CB2"/>
    <w:rsid w:val="00FD755E"/>
    <w:rsid w:val="00FE4D21"/>
    <w:rsid w:val="00FE65D5"/>
    <w:rsid w:val="00FE67A9"/>
    <w:rsid w:val="00FE7B56"/>
    <w:rsid w:val="00FF3EC7"/>
    <w:rsid w:val="00FF3FCC"/>
    <w:rsid w:val="00FF589A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2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247C"/>
    <w:pPr>
      <w:ind w:left="119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E2247C"/>
    <w:rPr>
      <w:rFonts w:eastAsiaTheme="minorEastAsia"/>
      <w:sz w:val="18"/>
      <w:szCs w:val="1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22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47C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Heading2">
    <w:name w:val="Heading 2"/>
    <w:basedOn w:val="a"/>
    <w:uiPriority w:val="1"/>
    <w:qFormat/>
    <w:rsid w:val="00B222E7"/>
    <w:pPr>
      <w:spacing w:before="72"/>
      <w:ind w:left="598" w:hanging="873"/>
      <w:outlineLvl w:val="1"/>
    </w:pPr>
    <w:rPr>
      <w:rFonts w:ascii="Arial" w:hAnsi="Arial" w:cs="Arial"/>
      <w:b/>
      <w:bCs/>
      <w:sz w:val="60"/>
      <w:szCs w:val="60"/>
    </w:rPr>
  </w:style>
  <w:style w:type="paragraph" w:customStyle="1" w:styleId="Heading3">
    <w:name w:val="Heading 3"/>
    <w:basedOn w:val="a"/>
    <w:uiPriority w:val="1"/>
    <w:qFormat/>
    <w:rsid w:val="006C165F"/>
    <w:pPr>
      <w:outlineLvl w:val="2"/>
    </w:pPr>
    <w:rPr>
      <w:rFonts w:ascii="Arial" w:hAnsi="Arial" w:cs="Arial"/>
      <w:b/>
      <w:bCs/>
      <w:sz w:val="39"/>
      <w:szCs w:val="39"/>
      <w:lang w:val="uk-UA"/>
    </w:rPr>
  </w:style>
  <w:style w:type="character" w:customStyle="1" w:styleId="a7">
    <w:name w:val="Основной текст_"/>
    <w:basedOn w:val="a0"/>
    <w:link w:val="1"/>
    <w:rsid w:val="000066D6"/>
    <w:rPr>
      <w:rFonts w:ascii="Century Gothic" w:eastAsia="Century Gothic" w:hAnsi="Century Gothic" w:cs="Century Gothic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066D6"/>
    <w:rPr>
      <w:rFonts w:ascii="Century Gothic" w:eastAsia="Century Gothic" w:hAnsi="Century Gothic" w:cs="Century Gothic"/>
      <w:sz w:val="14"/>
      <w:szCs w:val="14"/>
      <w:shd w:val="clear" w:color="auto" w:fill="FFFFFF"/>
    </w:rPr>
  </w:style>
  <w:style w:type="character" w:customStyle="1" w:styleId="2">
    <w:name w:val="Подпись к картинке (2)_"/>
    <w:basedOn w:val="a0"/>
    <w:link w:val="20"/>
    <w:rsid w:val="000066D6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0066D6"/>
    <w:rPr>
      <w:rFonts w:ascii="Lucida Sans Unicode" w:eastAsia="Lucida Sans Unicode" w:hAnsi="Lucida Sans Unicode" w:cs="Lucida Sans Unicode"/>
      <w:sz w:val="11"/>
      <w:szCs w:val="11"/>
      <w:shd w:val="clear" w:color="auto" w:fill="FFFFFF"/>
    </w:rPr>
  </w:style>
  <w:style w:type="character" w:customStyle="1" w:styleId="3">
    <w:name w:val="Подпись к картинке (3)_"/>
    <w:basedOn w:val="a0"/>
    <w:link w:val="30"/>
    <w:rsid w:val="000066D6"/>
    <w:rPr>
      <w:rFonts w:ascii="Lucida Sans Unicode" w:eastAsia="Lucida Sans Unicode" w:hAnsi="Lucida Sans Unicode" w:cs="Lucida Sans Unicode"/>
      <w:sz w:val="11"/>
      <w:szCs w:val="11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0066D6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066D6"/>
    <w:rPr>
      <w:rFonts w:ascii="Lucida Sans Unicode" w:eastAsia="Lucida Sans Unicode" w:hAnsi="Lucida Sans Unicode" w:cs="Lucida Sans Unicode"/>
      <w:sz w:val="11"/>
      <w:szCs w:val="11"/>
      <w:shd w:val="clear" w:color="auto" w:fill="FFFFFF"/>
    </w:rPr>
  </w:style>
  <w:style w:type="character" w:customStyle="1" w:styleId="106pt">
    <w:name w:val="Основной текст (10) + 6 pt"/>
    <w:basedOn w:val="10"/>
    <w:rsid w:val="000066D6"/>
    <w:rPr>
      <w:sz w:val="12"/>
      <w:szCs w:val="12"/>
    </w:rPr>
  </w:style>
  <w:style w:type="character" w:customStyle="1" w:styleId="8">
    <w:name w:val="Заголовок №8_"/>
    <w:basedOn w:val="a0"/>
    <w:rsid w:val="000066D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Курсив"/>
    <w:basedOn w:val="a7"/>
    <w:rsid w:val="000066D6"/>
    <w:rPr>
      <w:i/>
      <w:iCs/>
    </w:rPr>
  </w:style>
  <w:style w:type="character" w:customStyle="1" w:styleId="80">
    <w:name w:val="Заголовок №8"/>
    <w:basedOn w:val="8"/>
    <w:rsid w:val="000066D6"/>
    <w:rPr>
      <w:u w:val="single"/>
    </w:rPr>
  </w:style>
  <w:style w:type="paragraph" w:customStyle="1" w:styleId="1">
    <w:name w:val="Основной текст1"/>
    <w:basedOn w:val="a"/>
    <w:link w:val="a7"/>
    <w:rsid w:val="000066D6"/>
    <w:pPr>
      <w:widowControl/>
      <w:shd w:val="clear" w:color="auto" w:fill="FFFFFF"/>
      <w:autoSpaceDE/>
      <w:autoSpaceDN/>
      <w:adjustRightInd/>
      <w:spacing w:before="180" w:line="274" w:lineRule="exact"/>
      <w:jc w:val="both"/>
    </w:pPr>
    <w:rPr>
      <w:rFonts w:ascii="Century Gothic" w:eastAsia="Century Gothic" w:hAnsi="Century Gothic" w:cs="Century Gothic"/>
      <w:sz w:val="17"/>
      <w:szCs w:val="17"/>
      <w:lang w:val="uk-UA" w:eastAsia="en-US"/>
    </w:rPr>
  </w:style>
  <w:style w:type="paragraph" w:customStyle="1" w:styleId="50">
    <w:name w:val="Основной текст (5)"/>
    <w:basedOn w:val="a"/>
    <w:link w:val="5"/>
    <w:rsid w:val="000066D6"/>
    <w:pPr>
      <w:widowControl/>
      <w:shd w:val="clear" w:color="auto" w:fill="FFFFFF"/>
      <w:autoSpaceDE/>
      <w:autoSpaceDN/>
      <w:adjustRightInd/>
      <w:spacing w:before="180" w:line="0" w:lineRule="atLeast"/>
      <w:ind w:hanging="360"/>
    </w:pPr>
    <w:rPr>
      <w:rFonts w:ascii="Century Gothic" w:eastAsia="Century Gothic" w:hAnsi="Century Gothic" w:cs="Century Gothic"/>
      <w:sz w:val="14"/>
      <w:szCs w:val="14"/>
      <w:lang w:val="uk-UA" w:eastAsia="en-US"/>
    </w:rPr>
  </w:style>
  <w:style w:type="paragraph" w:customStyle="1" w:styleId="20">
    <w:name w:val="Подпись к картинке (2)"/>
    <w:basedOn w:val="a"/>
    <w:link w:val="2"/>
    <w:rsid w:val="000066D6"/>
    <w:pPr>
      <w:widowControl/>
      <w:shd w:val="clear" w:color="auto" w:fill="FFFFFF"/>
      <w:autoSpaceDE/>
      <w:autoSpaceDN/>
      <w:adjustRightInd/>
      <w:spacing w:line="0" w:lineRule="atLeast"/>
    </w:pPr>
    <w:rPr>
      <w:rFonts w:ascii="Lucida Sans Unicode" w:eastAsia="Lucida Sans Unicode" w:hAnsi="Lucida Sans Unicode" w:cs="Lucida Sans Unicode"/>
      <w:sz w:val="12"/>
      <w:szCs w:val="12"/>
      <w:lang w:val="uk-UA" w:eastAsia="en-US"/>
    </w:rPr>
  </w:style>
  <w:style w:type="paragraph" w:customStyle="1" w:styleId="a9">
    <w:name w:val="Подпись к картинке"/>
    <w:basedOn w:val="a"/>
    <w:link w:val="a8"/>
    <w:rsid w:val="000066D6"/>
    <w:pPr>
      <w:widowControl/>
      <w:shd w:val="clear" w:color="auto" w:fill="FFFFFF"/>
      <w:autoSpaceDE/>
      <w:autoSpaceDN/>
      <w:adjustRightInd/>
      <w:spacing w:line="0" w:lineRule="atLeast"/>
    </w:pPr>
    <w:rPr>
      <w:rFonts w:ascii="Lucida Sans Unicode" w:eastAsia="Lucida Sans Unicode" w:hAnsi="Lucida Sans Unicode" w:cs="Lucida Sans Unicode"/>
      <w:sz w:val="11"/>
      <w:szCs w:val="11"/>
      <w:lang w:val="uk-UA" w:eastAsia="en-US"/>
    </w:rPr>
  </w:style>
  <w:style w:type="paragraph" w:customStyle="1" w:styleId="30">
    <w:name w:val="Подпись к картинке (3)"/>
    <w:basedOn w:val="a"/>
    <w:link w:val="3"/>
    <w:rsid w:val="000066D6"/>
    <w:pPr>
      <w:widowControl/>
      <w:shd w:val="clear" w:color="auto" w:fill="FFFFFF"/>
      <w:autoSpaceDE/>
      <w:autoSpaceDN/>
      <w:adjustRightInd/>
      <w:spacing w:line="0" w:lineRule="atLeast"/>
    </w:pPr>
    <w:rPr>
      <w:rFonts w:ascii="Lucida Sans Unicode" w:eastAsia="Lucida Sans Unicode" w:hAnsi="Lucida Sans Unicode" w:cs="Lucida Sans Unicode"/>
      <w:sz w:val="11"/>
      <w:szCs w:val="11"/>
      <w:lang w:val="uk-UA" w:eastAsia="en-US"/>
    </w:rPr>
  </w:style>
  <w:style w:type="paragraph" w:customStyle="1" w:styleId="40">
    <w:name w:val="Подпись к картинке (4)"/>
    <w:basedOn w:val="a"/>
    <w:link w:val="4"/>
    <w:rsid w:val="000066D6"/>
    <w:pPr>
      <w:widowControl/>
      <w:shd w:val="clear" w:color="auto" w:fill="FFFFFF"/>
      <w:autoSpaceDE/>
      <w:autoSpaceDN/>
      <w:adjustRightInd/>
      <w:spacing w:line="0" w:lineRule="atLeast"/>
    </w:pPr>
    <w:rPr>
      <w:rFonts w:ascii="Lucida Sans Unicode" w:eastAsia="Lucida Sans Unicode" w:hAnsi="Lucida Sans Unicode" w:cs="Lucida Sans Unicode"/>
      <w:sz w:val="12"/>
      <w:szCs w:val="12"/>
      <w:lang w:val="uk-UA" w:eastAsia="en-US"/>
    </w:rPr>
  </w:style>
  <w:style w:type="paragraph" w:customStyle="1" w:styleId="100">
    <w:name w:val="Основной текст (10)"/>
    <w:basedOn w:val="a"/>
    <w:link w:val="10"/>
    <w:rsid w:val="000066D6"/>
    <w:pPr>
      <w:widowControl/>
      <w:shd w:val="clear" w:color="auto" w:fill="FFFFFF"/>
      <w:autoSpaceDE/>
      <w:autoSpaceDN/>
      <w:adjustRightInd/>
      <w:spacing w:before="180" w:after="360" w:line="173" w:lineRule="exact"/>
      <w:jc w:val="right"/>
    </w:pPr>
    <w:rPr>
      <w:rFonts w:ascii="Lucida Sans Unicode" w:eastAsia="Lucida Sans Unicode" w:hAnsi="Lucida Sans Unicode" w:cs="Lucida Sans Unicode"/>
      <w:sz w:val="11"/>
      <w:szCs w:val="11"/>
      <w:lang w:val="uk-UA" w:eastAsia="en-US"/>
    </w:rPr>
  </w:style>
  <w:style w:type="character" w:customStyle="1" w:styleId="ab">
    <w:name w:val="Основной текст + Полужирный"/>
    <w:basedOn w:val="a7"/>
    <w:rsid w:val="000066D6"/>
    <w:rPr>
      <w:b/>
      <w:bCs/>
      <w:i w:val="0"/>
      <w:iCs w:val="0"/>
      <w:smallCaps w:val="0"/>
      <w:strike w:val="0"/>
      <w:spacing w:val="0"/>
    </w:rPr>
  </w:style>
  <w:style w:type="paragraph" w:customStyle="1" w:styleId="Heading8">
    <w:name w:val="Heading 8"/>
    <w:basedOn w:val="a"/>
    <w:uiPriority w:val="1"/>
    <w:qFormat/>
    <w:rsid w:val="003C7E4A"/>
    <w:pPr>
      <w:ind w:left="129"/>
      <w:outlineLvl w:val="7"/>
    </w:pPr>
    <w:rPr>
      <w:rFonts w:ascii="Arial" w:hAnsi="Arial" w:cs="Arial"/>
      <w:b/>
      <w:bCs/>
      <w:sz w:val="22"/>
      <w:szCs w:val="22"/>
      <w:lang w:val="uk-UA"/>
    </w:rPr>
  </w:style>
  <w:style w:type="character" w:customStyle="1" w:styleId="11">
    <w:name w:val="Заголовок №1_"/>
    <w:basedOn w:val="a0"/>
    <w:link w:val="12"/>
    <w:rsid w:val="006E2899"/>
    <w:rPr>
      <w:rFonts w:ascii="Century Gothic" w:eastAsia="Century Gothic" w:hAnsi="Century Gothic" w:cs="Century Gothic"/>
      <w:spacing w:val="-130"/>
      <w:sz w:val="128"/>
      <w:szCs w:val="128"/>
      <w:shd w:val="clear" w:color="auto" w:fill="FFFFFF"/>
    </w:rPr>
  </w:style>
  <w:style w:type="paragraph" w:customStyle="1" w:styleId="12">
    <w:name w:val="Заголовок №1"/>
    <w:basedOn w:val="a"/>
    <w:link w:val="11"/>
    <w:rsid w:val="006E2899"/>
    <w:pPr>
      <w:widowControl/>
      <w:shd w:val="clear" w:color="auto" w:fill="FFFFFF"/>
      <w:autoSpaceDE/>
      <w:autoSpaceDN/>
      <w:adjustRightInd/>
      <w:spacing w:before="3540" w:after="60" w:line="1344" w:lineRule="exact"/>
      <w:jc w:val="both"/>
      <w:outlineLvl w:val="0"/>
    </w:pPr>
    <w:rPr>
      <w:rFonts w:ascii="Century Gothic" w:eastAsia="Century Gothic" w:hAnsi="Century Gothic" w:cs="Century Gothic"/>
      <w:spacing w:val="-130"/>
      <w:sz w:val="128"/>
      <w:szCs w:val="1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13673</Words>
  <Characters>7794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39</cp:revision>
  <dcterms:created xsi:type="dcterms:W3CDTF">2015-03-11T13:36:00Z</dcterms:created>
  <dcterms:modified xsi:type="dcterms:W3CDTF">2015-03-11T18:33:00Z</dcterms:modified>
</cp:coreProperties>
</file>